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6" w:rsidRPr="00F52668" w:rsidRDefault="00316901"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r>
        <w:rPr>
          <w:rFonts w:ascii="Microsoft Sans Serif" w:hAnsi="Microsoft Sans Serif" w:cs="Microsoft Sans Serif"/>
        </w:rPr>
        <w:t xml:space="preserve"> </w:t>
      </w: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874978" w:rsidRPr="00F52668" w:rsidRDefault="00874978"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742EA6" w:rsidRPr="00F52668" w:rsidRDefault="00742EA6">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141C55" w:rsidRPr="00F52668" w:rsidRDefault="00141C55">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742EA6" w:rsidRPr="00F52668" w:rsidRDefault="00742EA6"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742EA6" w:rsidRPr="00F52668" w:rsidRDefault="00874978" w:rsidP="002E4A08">
      <w:pPr>
        <w:tabs>
          <w:tab w:val="left" w:pos="360"/>
          <w:tab w:val="left" w:pos="720"/>
          <w:tab w:val="left" w:pos="1080"/>
          <w:tab w:val="left" w:pos="1440"/>
          <w:tab w:val="left" w:pos="1800"/>
          <w:tab w:val="left" w:pos="2160"/>
        </w:tabs>
        <w:jc w:val="center"/>
        <w:rPr>
          <w:rFonts w:ascii="Microsoft Sans Serif" w:hAnsi="Microsoft Sans Serif" w:cs="Microsoft Sans Serif"/>
        </w:rPr>
      </w:pPr>
      <w:r w:rsidRPr="00F52668">
        <w:rPr>
          <w:rFonts w:ascii="Microsoft Sans Serif" w:hAnsi="Microsoft Sans Serif" w:cs="Microsoft Sans Serif"/>
          <w:szCs w:val="22"/>
        </w:rPr>
        <w:br w:type="page"/>
      </w:r>
      <w:r w:rsidR="00742EA6" w:rsidRPr="00F52668">
        <w:rPr>
          <w:rFonts w:ascii="Microsoft Sans Serif" w:hAnsi="Microsoft Sans Serif" w:cs="Microsoft Sans Serif"/>
          <w:sz w:val="32"/>
        </w:rPr>
        <w:lastRenderedPageBreak/>
        <w:t xml:space="preserve"> Contents</w:t>
      </w: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szCs w:val="32"/>
        </w:rPr>
      </w:pPr>
    </w:p>
    <w:p w:rsidR="00CE5897" w:rsidRPr="00F52668" w:rsidRDefault="00CE5897">
      <w:pPr>
        <w:tabs>
          <w:tab w:val="left" w:pos="360"/>
          <w:tab w:val="left" w:pos="720"/>
          <w:tab w:val="left" w:pos="1080"/>
          <w:tab w:val="left" w:pos="1440"/>
          <w:tab w:val="left" w:pos="1800"/>
          <w:tab w:val="left" w:pos="2160"/>
        </w:tabs>
        <w:jc w:val="both"/>
        <w:rPr>
          <w:rFonts w:ascii="Microsoft Sans Serif" w:hAnsi="Microsoft Sans Serif" w:cs="Microsoft Sans Serif"/>
          <w:b/>
        </w:rPr>
      </w:pP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rPr>
      </w:pPr>
      <w:r w:rsidRPr="00F52668">
        <w:rPr>
          <w:rFonts w:ascii="Microsoft Sans Serif" w:hAnsi="Microsoft Sans Serif" w:cs="Microsoft Sans Serif"/>
          <w:u w:val="single"/>
        </w:rPr>
        <w:t>Section</w:t>
      </w:r>
      <w:r w:rsidRPr="00F52668">
        <w:rPr>
          <w:rFonts w:ascii="Microsoft Sans Serif" w:hAnsi="Microsoft Sans Serif" w:cs="Microsoft Sans Serif"/>
          <w:u w:val="single"/>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u w:val="single"/>
        </w:rPr>
        <w:t>Page Number</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442195"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1.</w:t>
      </w:r>
      <w:r w:rsidRPr="00F52668">
        <w:rPr>
          <w:rFonts w:ascii="Microsoft Sans Serif" w:hAnsi="Microsoft Sans Serif" w:cs="Microsoft Sans Serif"/>
        </w:rPr>
        <w:tab/>
        <w:t xml:space="preserve">Lubricant Test Monitoring System </w:t>
      </w:r>
      <w:r w:rsidR="00E90632" w:rsidRPr="00F52668">
        <w:rPr>
          <w:rFonts w:ascii="Microsoft Sans Serif" w:hAnsi="Microsoft Sans Serif" w:cs="Microsoft Sans Serif"/>
        </w:rPr>
        <w:t>Structure</w:t>
      </w:r>
      <w:r w:rsidRPr="00F52668">
        <w:rPr>
          <w:rFonts w:ascii="Microsoft Sans Serif" w:hAnsi="Microsoft Sans Serif" w:cs="Microsoft Sans Serif"/>
        </w:rPr>
        <w:tab/>
        <w:t xml:space="preserve">  </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A. Goals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B. Theory</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C. Practical Considerations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D. Test Development</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E. Update Analyses</w:t>
      </w:r>
    </w:p>
    <w:p w:rsidR="00D443E9" w:rsidRPr="00963C11" w:rsidRDefault="004A6F88"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highlight w:val="yellow"/>
        </w:rPr>
      </w:pPr>
      <w:r w:rsidRPr="00963C11">
        <w:rPr>
          <w:rFonts w:ascii="Microsoft Sans Serif" w:hAnsi="Microsoft Sans Serif" w:cs="Microsoft Sans Serif"/>
          <w:highlight w:val="yellow"/>
        </w:rPr>
        <w:t>F</w:t>
      </w:r>
      <w:r w:rsidR="00D443E9" w:rsidRPr="00963C11">
        <w:rPr>
          <w:rFonts w:ascii="Microsoft Sans Serif" w:hAnsi="Microsoft Sans Serif" w:cs="Microsoft Sans Serif"/>
          <w:highlight w:val="yellow"/>
        </w:rPr>
        <w:t>. Second Edition Control Charts</w:t>
      </w:r>
    </w:p>
    <w:p w:rsidR="004A6F88" w:rsidRPr="00F52668" w:rsidRDefault="004A6F88" w:rsidP="004A6F88">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963C11">
        <w:rPr>
          <w:rFonts w:ascii="Microsoft Sans Serif" w:hAnsi="Microsoft Sans Serif" w:cs="Microsoft Sans Serif"/>
          <w:highlight w:val="yellow"/>
        </w:rPr>
        <w:t>G. Surveillance Panel Guidelines for Implementing LTMS Version 2</w:t>
      </w:r>
    </w:p>
    <w:p w:rsidR="00E63AB4" w:rsidRPr="00F52668" w:rsidRDefault="00E63AB4"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H. Reference Oils</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I</w:t>
      </w:r>
      <w:r w:rsidR="00F22095">
        <w:rPr>
          <w:rFonts w:ascii="Microsoft Sans Serif" w:hAnsi="Microsoft Sans Serif" w:cs="Microsoft Sans Serif"/>
        </w:rPr>
        <w:t xml:space="preserve">. </w:t>
      </w:r>
      <w:r w:rsidRPr="00F52668">
        <w:rPr>
          <w:rFonts w:ascii="Microsoft Sans Serif" w:hAnsi="Microsoft Sans Serif" w:cs="Microsoft Sans Serif"/>
        </w:rPr>
        <w:t>Engineering Judgment as Applied to the Interpretation of LTMS Control Charts</w:t>
      </w:r>
      <w:r w:rsidRPr="00F52668">
        <w:rPr>
          <w:rFonts w:ascii="Microsoft Sans Serif" w:hAnsi="Microsoft Sans Serif" w:cs="Microsoft Sans Serif"/>
        </w:rPr>
        <w:tab/>
        <w:t xml:space="preserve">  </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J</w:t>
      </w:r>
      <w:r w:rsidR="00F22095">
        <w:rPr>
          <w:rFonts w:ascii="Microsoft Sans Serif" w:hAnsi="Microsoft Sans Serif" w:cs="Microsoft Sans Serif"/>
        </w:rPr>
        <w:t xml:space="preserve">. </w:t>
      </w:r>
      <w:r w:rsidRPr="00F52668">
        <w:rPr>
          <w:rFonts w:ascii="Microsoft Sans Serif" w:hAnsi="Microsoft Sans Serif" w:cs="Microsoft Sans Serif"/>
        </w:rPr>
        <w:t>Guidelines for Numbering of New Test Stands</w:t>
      </w:r>
      <w:r w:rsidRPr="00F52668">
        <w:rPr>
          <w:rFonts w:ascii="Microsoft Sans Serif" w:hAnsi="Microsoft Sans Serif" w:cs="Microsoft Sans Serif"/>
        </w:rPr>
        <w:tab/>
        <w:t xml:space="preserve">  </w:t>
      </w:r>
    </w:p>
    <w:p w:rsidR="0095081E" w:rsidRDefault="00EA7E0F">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D65A99">
        <w:rPr>
          <w:rFonts w:ascii="Microsoft Sans Serif" w:hAnsi="Microsoft Sans Serif" w:cs="Microsoft Sans Serif"/>
        </w:rPr>
        <w:t>K</w:t>
      </w:r>
      <w:r w:rsidR="00F22095">
        <w:rPr>
          <w:rFonts w:ascii="Microsoft Sans Serif" w:hAnsi="Microsoft Sans Serif" w:cs="Microsoft Sans Serif"/>
        </w:rPr>
        <w:t xml:space="preserve">. </w:t>
      </w:r>
      <w:r w:rsidRPr="00F52668">
        <w:rPr>
          <w:rFonts w:ascii="Microsoft Sans Serif" w:hAnsi="Microsoft Sans Serif" w:cs="Microsoft Sans Serif"/>
        </w:rPr>
        <w:t>Surveillance Panel Guidelines for Revisions to the LTMS</w:t>
      </w:r>
    </w:p>
    <w:p w:rsidR="00724423" w:rsidRDefault="0095081E">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r>
      <w:r w:rsidR="00D65A99">
        <w:rPr>
          <w:rFonts w:ascii="Microsoft Sans Serif" w:hAnsi="Microsoft Sans Serif" w:cs="Microsoft Sans Serif"/>
        </w:rPr>
        <w:t>L</w:t>
      </w:r>
      <w:r>
        <w:rPr>
          <w:rFonts w:ascii="Microsoft Sans Serif" w:hAnsi="Microsoft Sans Serif" w:cs="Microsoft Sans Serif"/>
        </w:rPr>
        <w:t xml:space="preserve">. </w:t>
      </w:r>
      <w:r w:rsidR="00CB691A" w:rsidRPr="00CB691A">
        <w:rPr>
          <w:rFonts w:ascii="Microsoft Sans Serif" w:hAnsi="Microsoft Sans Serif" w:cs="Microsoft Sans Serif"/>
        </w:rPr>
        <w:t>Guidelines for Introduction of New Procedures, Hardware, Parts, and/or Fuel</w:t>
      </w:r>
    </w:p>
    <w:p w:rsidR="00EA7E0F" w:rsidRPr="00F52668" w:rsidRDefault="00724423">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t>M. Reference Test Validity Codes and Chartable Reference Tests</w:t>
      </w:r>
      <w:r w:rsidR="00EA7E0F" w:rsidRPr="00F52668">
        <w:rPr>
          <w:rFonts w:ascii="Microsoft Sans Serif" w:hAnsi="Microsoft Sans Serif" w:cs="Microsoft Sans Serif"/>
        </w:rPr>
        <w:t xml:space="preserve"> </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CE5897" w:rsidRPr="00F52668" w:rsidRDefault="00D65A99" w:rsidP="00CE5897">
      <w:pPr>
        <w:tabs>
          <w:tab w:val="left" w:pos="360"/>
          <w:tab w:val="left" w:pos="720"/>
          <w:tab w:val="left" w:pos="1080"/>
          <w:tab w:val="left" w:pos="1440"/>
          <w:tab w:val="left" w:pos="1800"/>
          <w:tab w:val="left" w:pos="2160"/>
          <w:tab w:val="left" w:pos="8460"/>
          <w:tab w:val="left" w:pos="8550"/>
        </w:tabs>
        <w:jc w:val="both"/>
        <w:rPr>
          <w:rFonts w:ascii="Microsoft Sans Serif" w:hAnsi="Microsoft Sans Serif" w:cs="Microsoft Sans Serif"/>
        </w:rPr>
      </w:pPr>
      <w:r>
        <w:rPr>
          <w:rFonts w:ascii="Microsoft Sans Serif" w:hAnsi="Microsoft Sans Serif" w:cs="Microsoft Sans Serif"/>
        </w:rPr>
        <w:t>APPENDIX A</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LTMS Reference Oil Means and Standard Deviations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A-1</w:t>
      </w:r>
    </w:p>
    <w:p w:rsidR="00CE5897" w:rsidRPr="00F52668" w:rsidRDefault="00D65A99"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APPENDIX B</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Industry Correction F</w:t>
      </w:r>
      <w:r>
        <w:rPr>
          <w:rFonts w:ascii="Microsoft Sans Serif" w:hAnsi="Microsoft Sans Serif" w:cs="Microsoft Sans Serif"/>
        </w:rPr>
        <w:t>actors Applicable to LTMS Data</w:t>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B-1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C</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History of Severity Adjustment (SA) Standard Deviations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C-1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D</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Reference Oil Viscosity Grades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D-1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E</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Applying Severity Adjustments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E-1</w:t>
      </w:r>
    </w:p>
    <w:p w:rsidR="001B0274" w:rsidRDefault="00ED0F8C" w:rsidP="001B0274">
      <w:pPr>
        <w:autoSpaceDE w:val="0"/>
        <w:autoSpaceDN w:val="0"/>
        <w:adjustRightInd w:val="0"/>
        <w:rPr>
          <w:rFonts w:ascii="Microsoft Sans Serif" w:hAnsi="Microsoft Sans Serif" w:cs="Microsoft Sans Serif"/>
        </w:rPr>
      </w:pPr>
      <w:r w:rsidRPr="00963C11">
        <w:rPr>
          <w:rFonts w:ascii="Microsoft Sans Serif" w:hAnsi="Microsoft Sans Serif" w:cs="Microsoft Sans Serif"/>
          <w:highlight w:val="yellow"/>
        </w:rPr>
        <w:t xml:space="preserve">APPENDIX </w:t>
      </w:r>
      <w:r w:rsidR="00D65A99" w:rsidRPr="00963C11">
        <w:rPr>
          <w:rFonts w:ascii="Microsoft Sans Serif" w:hAnsi="Microsoft Sans Serif" w:cs="Microsoft Sans Serif"/>
          <w:highlight w:val="yellow"/>
        </w:rPr>
        <w:t>F</w:t>
      </w:r>
      <w:r w:rsidR="00D65A99" w:rsidRPr="00963C11">
        <w:rPr>
          <w:rFonts w:ascii="Microsoft Sans Serif" w:hAnsi="Microsoft Sans Serif" w:cs="Microsoft Sans Serif"/>
          <w:highlight w:val="yellow"/>
        </w:rPr>
        <w:tab/>
      </w:r>
      <w:r w:rsidR="00D65A99" w:rsidRPr="00963C11">
        <w:rPr>
          <w:rFonts w:ascii="Microsoft Sans Serif" w:hAnsi="Microsoft Sans Serif" w:cs="Microsoft Sans Serif"/>
          <w:highlight w:val="yellow"/>
        </w:rPr>
        <w:tab/>
      </w:r>
      <w:r w:rsidRPr="00963C11">
        <w:rPr>
          <w:rFonts w:ascii="Microsoft Sans Serif" w:hAnsi="Microsoft Sans Serif" w:cs="Microsoft Sans Serif"/>
          <w:highlight w:val="yellow"/>
        </w:rPr>
        <w:t>Templates for Version 2 Stand and Laboratory Based LTMS</w:t>
      </w:r>
      <w:r w:rsidR="00D65A99" w:rsidRPr="00963C11">
        <w:rPr>
          <w:rFonts w:ascii="Microsoft Sans Serif" w:hAnsi="Microsoft Sans Serif" w:cs="Microsoft Sans Serif"/>
          <w:highlight w:val="yellow"/>
        </w:rPr>
        <w:tab/>
        <w:t>F-1</w:t>
      </w:r>
    </w:p>
    <w:p w:rsidR="006E5FEC" w:rsidRDefault="00016C42" w:rsidP="001B0274">
      <w:pPr>
        <w:autoSpaceDE w:val="0"/>
        <w:autoSpaceDN w:val="0"/>
        <w:adjustRightInd w:val="0"/>
        <w:rPr>
          <w:rFonts w:ascii="Microsoft Sans Serif" w:hAnsi="Microsoft Sans Serif" w:cs="Microsoft Sans Serif"/>
          <w:sz w:val="24"/>
          <w:szCs w:val="24"/>
        </w:rPr>
      </w:pPr>
      <w:r w:rsidRPr="009530A9">
        <w:rPr>
          <w:rFonts w:ascii="Microsoft Sans Serif" w:hAnsi="Microsoft Sans Serif" w:cs="Microsoft Sans Serif"/>
        </w:rPr>
        <w:t xml:space="preserve">APPENDIX </w:t>
      </w:r>
      <w:r w:rsidR="00D65A99">
        <w:rPr>
          <w:rFonts w:ascii="Microsoft Sans Serif" w:hAnsi="Microsoft Sans Serif" w:cs="Microsoft Sans Serif"/>
        </w:rPr>
        <w:t>G</w:t>
      </w:r>
      <w:r w:rsidR="00D65A99">
        <w:rPr>
          <w:rFonts w:ascii="Microsoft Sans Serif" w:hAnsi="Microsoft Sans Serif" w:cs="Microsoft Sans Serif"/>
        </w:rPr>
        <w:tab/>
      </w:r>
      <w:r w:rsidR="00D65A99">
        <w:rPr>
          <w:rFonts w:ascii="Microsoft Sans Serif" w:hAnsi="Microsoft Sans Serif" w:cs="Microsoft Sans Serif"/>
        </w:rPr>
        <w:tab/>
      </w:r>
      <w:r w:rsidRPr="009530A9">
        <w:rPr>
          <w:rFonts w:ascii="Microsoft Sans Serif" w:hAnsi="Microsoft Sans Serif" w:cs="Microsoft Sans Serif"/>
          <w:sz w:val="24"/>
          <w:szCs w:val="24"/>
        </w:rPr>
        <w:t xml:space="preserve">Development of Variance </w:t>
      </w:r>
      <w:r w:rsidR="00D65A99">
        <w:rPr>
          <w:rFonts w:ascii="Microsoft Sans Serif" w:hAnsi="Microsoft Sans Serif" w:cs="Microsoft Sans Serif"/>
          <w:sz w:val="24"/>
          <w:szCs w:val="24"/>
        </w:rPr>
        <w:t>Estimators and Chart Limits</w:t>
      </w:r>
      <w:r w:rsidR="00D65A99">
        <w:rPr>
          <w:rFonts w:ascii="Microsoft Sans Serif" w:hAnsi="Microsoft Sans Serif" w:cs="Microsoft Sans Serif"/>
          <w:sz w:val="24"/>
          <w:szCs w:val="24"/>
        </w:rPr>
        <w:tab/>
        <w:t xml:space="preserve">          </w:t>
      </w:r>
      <w:r w:rsidR="00D65A99">
        <w:rPr>
          <w:rFonts w:ascii="Microsoft Sans Serif" w:hAnsi="Microsoft Sans Serif" w:cs="Microsoft Sans Serif"/>
          <w:sz w:val="24"/>
          <w:szCs w:val="24"/>
        </w:rPr>
        <w:tab/>
        <w:t>G</w:t>
      </w:r>
      <w:r w:rsidRPr="009530A9">
        <w:rPr>
          <w:rFonts w:ascii="Microsoft Sans Serif" w:hAnsi="Microsoft Sans Serif" w:cs="Microsoft Sans Serif"/>
          <w:sz w:val="24"/>
          <w:szCs w:val="24"/>
        </w:rPr>
        <w:t>-1</w:t>
      </w:r>
    </w:p>
    <w:p w:rsidR="00016C42" w:rsidRPr="009530A9" w:rsidRDefault="006E5FEC" w:rsidP="001B0274">
      <w:pPr>
        <w:autoSpaceDE w:val="0"/>
        <w:autoSpaceDN w:val="0"/>
        <w:adjustRightInd w:val="0"/>
        <w:rPr>
          <w:rFonts w:ascii="Microsoft Sans Serif" w:hAnsi="Microsoft Sans Serif" w:cs="Microsoft Sans Serif"/>
          <w:sz w:val="24"/>
          <w:szCs w:val="24"/>
        </w:rPr>
      </w:pPr>
      <w:r>
        <w:rPr>
          <w:rFonts w:ascii="Microsoft Sans Serif" w:hAnsi="Microsoft Sans Serif" w:cs="Microsoft Sans Serif"/>
          <w:sz w:val="24"/>
          <w:szCs w:val="24"/>
        </w:rPr>
        <w:t>APPENDIX H</w:t>
      </w:r>
      <w:r>
        <w:rPr>
          <w:rFonts w:ascii="Microsoft Sans Serif" w:hAnsi="Microsoft Sans Serif" w:cs="Microsoft Sans Serif"/>
          <w:sz w:val="24"/>
          <w:szCs w:val="24"/>
        </w:rPr>
        <w:tab/>
        <w:t>Flow Charts</w:t>
      </w:r>
      <w:r w:rsidR="00016C42" w:rsidRPr="009530A9">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H-1</w:t>
      </w:r>
    </w:p>
    <w:p w:rsidR="009530A9" w:rsidRDefault="009530A9" w:rsidP="009530A9">
      <w:pPr>
        <w:autoSpaceDE w:val="0"/>
        <w:autoSpaceDN w:val="0"/>
        <w:adjustRightInd w:val="0"/>
        <w:rPr>
          <w:rFonts w:ascii="Microsoft Sans Serif" w:hAnsi="Microsoft Sans Serif" w:cs="Microsoft Sans Serif"/>
        </w:rPr>
      </w:pPr>
      <w:r>
        <w:rPr>
          <w:rFonts w:ascii="Microsoft Sans Serif" w:hAnsi="Microsoft Sans Serif" w:cs="Microsoft Sans Serif"/>
        </w:rPr>
        <w:t>APPENDIX</w:t>
      </w:r>
      <w:r w:rsidR="006E5FEC">
        <w:rPr>
          <w:rFonts w:ascii="Microsoft Sans Serif" w:hAnsi="Microsoft Sans Serif" w:cs="Microsoft Sans Serif"/>
        </w:rPr>
        <w:t xml:space="preserve"> I</w:t>
      </w:r>
      <w:r>
        <w:rPr>
          <w:rFonts w:ascii="Microsoft Sans Serif" w:hAnsi="Microsoft Sans Serif" w:cs="Microsoft Sans Serif"/>
        </w:rPr>
        <w:tab/>
        <w:t xml:space="preserve">       </w:t>
      </w:r>
      <w:r w:rsidR="00D65A99">
        <w:rPr>
          <w:rFonts w:ascii="Microsoft Sans Serif" w:hAnsi="Microsoft Sans Serif" w:cs="Microsoft Sans Serif"/>
        </w:rPr>
        <w:tab/>
      </w:r>
      <w:r>
        <w:rPr>
          <w:rFonts w:ascii="Microsoft Sans Serif" w:hAnsi="Microsoft Sans Serif" w:cs="Microsoft Sans Serif"/>
        </w:rPr>
        <w:t>References</w:t>
      </w:r>
      <w:r w:rsidRPr="00F52668">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t xml:space="preserve">           </w:t>
      </w:r>
      <w:r w:rsidR="00D65A99">
        <w:rPr>
          <w:rFonts w:ascii="Microsoft Sans Serif" w:hAnsi="Microsoft Sans Serif" w:cs="Microsoft Sans Serif"/>
        </w:rPr>
        <w:tab/>
      </w:r>
      <w:r w:rsidR="006E5FEC">
        <w:rPr>
          <w:rFonts w:ascii="Microsoft Sans Serif" w:hAnsi="Microsoft Sans Serif" w:cs="Microsoft Sans Serif"/>
        </w:rPr>
        <w:t>I</w:t>
      </w:r>
      <w:r w:rsidR="00D65A99">
        <w:rPr>
          <w:rFonts w:ascii="Microsoft Sans Serif" w:hAnsi="Microsoft Sans Serif" w:cs="Microsoft Sans Serif"/>
        </w:rPr>
        <w:t>-1</w:t>
      </w:r>
    </w:p>
    <w:p w:rsidR="00ED0F8C" w:rsidRPr="00F52668" w:rsidRDefault="00D65A99" w:rsidP="00ED0F8C">
      <w:pPr>
        <w:autoSpaceDE w:val="0"/>
        <w:autoSpaceDN w:val="0"/>
        <w:adjustRightInd w:val="0"/>
        <w:rPr>
          <w:rFonts w:ascii="Microsoft Sans Serif" w:hAnsi="Microsoft Sans Serif" w:cs="Microsoft Sans Serif"/>
        </w:rPr>
        <w:sectPr w:rsidR="00ED0F8C" w:rsidRPr="00F52668" w:rsidSect="0097470A">
          <w:footerReference w:type="default" r:id="rId8"/>
          <w:pgSz w:w="12240" w:h="15840" w:code="1"/>
          <w:pgMar w:top="1440" w:right="1440" w:bottom="1440" w:left="1440" w:header="720" w:footer="720" w:gutter="0"/>
          <w:pgNumType w:start="1"/>
          <w:cols w:space="720"/>
        </w:sectPr>
      </w:pPr>
      <w:r>
        <w:rPr>
          <w:rFonts w:ascii="Microsoft Sans Serif" w:hAnsi="Microsoft Sans Serif" w:cs="Microsoft Sans Serif"/>
        </w:rPr>
        <w:tab/>
      </w:r>
      <w:r>
        <w:rPr>
          <w:rFonts w:ascii="Microsoft Sans Serif" w:hAnsi="Microsoft Sans Serif" w:cs="Microsoft Sans Serif"/>
        </w:rPr>
        <w:tab/>
      </w:r>
    </w:p>
    <w:p w:rsidR="00253644" w:rsidRPr="00F52668" w:rsidRDefault="004A6F88" w:rsidP="00E63AB4">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lastRenderedPageBreak/>
        <w:t>F</w:t>
      </w:r>
      <w:r w:rsidR="00253644" w:rsidRPr="00F52668">
        <w:rPr>
          <w:rFonts w:ascii="Microsoft Sans Serif" w:hAnsi="Microsoft Sans Serif" w:cs="Microsoft Sans Serif"/>
          <w:sz w:val="24"/>
          <w:szCs w:val="24"/>
          <w:u w:val="single"/>
        </w:rPr>
        <w:t>. S</w:t>
      </w:r>
      <w:r w:rsidR="00E63AB4" w:rsidRPr="00F52668">
        <w:rPr>
          <w:rFonts w:ascii="Microsoft Sans Serif" w:hAnsi="Microsoft Sans Serif" w:cs="Microsoft Sans Serif"/>
          <w:sz w:val="24"/>
          <w:szCs w:val="24"/>
          <w:u w:val="single"/>
        </w:rPr>
        <w:t>ECOND EDITION CONTROL CHARTS</w:t>
      </w:r>
    </w:p>
    <w:p w:rsidR="00253644" w:rsidRPr="00F52668" w:rsidRDefault="00253644" w:rsidP="00253644">
      <w:pPr>
        <w:rPr>
          <w:rFonts w:ascii="Microsoft Sans Serif" w:hAnsi="Microsoft Sans Serif" w:cs="Microsoft Sans Serif"/>
          <w:u w:val="single"/>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i. </w:t>
      </w:r>
      <w:r w:rsidR="00253644" w:rsidRPr="00F52668">
        <w:rPr>
          <w:rFonts w:ascii="Microsoft Sans Serif" w:hAnsi="Microsoft Sans Serif" w:cs="Microsoft Sans Serif"/>
          <w:sz w:val="24"/>
          <w:szCs w:val="24"/>
          <w:u w:val="single"/>
        </w:rPr>
        <w:t>R</w:t>
      </w:r>
      <w:r w:rsidRPr="00F52668">
        <w:rPr>
          <w:rFonts w:ascii="Microsoft Sans Serif" w:hAnsi="Microsoft Sans Serif" w:cs="Microsoft Sans Serif"/>
          <w:sz w:val="24"/>
          <w:szCs w:val="24"/>
          <w:u w:val="single"/>
        </w:rPr>
        <w:t xml:space="preserve">eference </w:t>
      </w:r>
      <w:r w:rsidR="00253644" w:rsidRPr="00F52668">
        <w:rPr>
          <w:rFonts w:ascii="Microsoft Sans Serif" w:hAnsi="Microsoft Sans Serif" w:cs="Microsoft Sans Serif"/>
          <w:sz w:val="24"/>
          <w:szCs w:val="24"/>
          <w:u w:val="single"/>
        </w:rPr>
        <w:t>Q</w:t>
      </w:r>
      <w:r w:rsidRPr="00F52668">
        <w:rPr>
          <w:rFonts w:ascii="Microsoft Sans Serif" w:hAnsi="Microsoft Sans Serif" w:cs="Microsoft Sans Serif"/>
          <w:sz w:val="24"/>
          <w:szCs w:val="24"/>
          <w:u w:val="single"/>
        </w:rPr>
        <w:t>ualification</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the sake of brevity and simplicity, we will assume in this section that the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is a </w:t>
      </w:r>
      <w:r w:rsidR="00337891" w:rsidRPr="00F52668">
        <w:rPr>
          <w:rFonts w:ascii="Microsoft Sans Serif" w:hAnsi="Microsoft Sans Serif" w:cs="Microsoft Sans Serif"/>
          <w:sz w:val="24"/>
          <w:szCs w:val="24"/>
        </w:rPr>
        <w:t>laboratory</w:t>
      </w:r>
      <w:r w:rsidRPr="00F52668">
        <w:rPr>
          <w:rFonts w:ascii="Microsoft Sans Serif" w:hAnsi="Microsoft Sans Serif" w:cs="Microsoft Sans Serif"/>
          <w:sz w:val="24"/>
          <w:szCs w:val="24"/>
        </w:rPr>
        <w:t xml:space="preserve">. If, as described above, a compelling case for other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(e.g., </w:t>
      </w:r>
      <w:r w:rsidR="00337891" w:rsidRPr="00F52668">
        <w:rPr>
          <w:rFonts w:ascii="Microsoft Sans Serif" w:hAnsi="Microsoft Sans Serif" w:cs="Microsoft Sans Serif"/>
          <w:sz w:val="24"/>
          <w:szCs w:val="24"/>
        </w:rPr>
        <w:t>engine</w:t>
      </w:r>
      <w:r w:rsidRPr="00F52668">
        <w:rPr>
          <w:rFonts w:ascii="Microsoft Sans Serif" w:hAnsi="Microsoft Sans Serif" w:cs="Microsoft Sans Serif"/>
          <w:sz w:val="24"/>
          <w:szCs w:val="24"/>
        </w:rPr>
        <w:t xml:space="preserve">) has been accepted, details of this section </w:t>
      </w:r>
      <w:r w:rsidR="00337891" w:rsidRPr="00F52668">
        <w:rPr>
          <w:rFonts w:ascii="Microsoft Sans Serif" w:hAnsi="Microsoft Sans Serif" w:cs="Microsoft Sans Serif"/>
          <w:sz w:val="24"/>
          <w:szCs w:val="24"/>
        </w:rPr>
        <w:t xml:space="preserve">are slightly modified (see </w:t>
      </w:r>
      <w:r w:rsidR="00291025">
        <w:rPr>
          <w:rFonts w:ascii="Microsoft Sans Serif" w:hAnsi="Microsoft Sans Serif" w:cs="Microsoft Sans Serif"/>
          <w:sz w:val="24"/>
          <w:szCs w:val="24"/>
        </w:rPr>
        <w:t>Appendix F</w:t>
      </w:r>
      <w:r w:rsidR="00337891" w:rsidRPr="00F52668">
        <w:rPr>
          <w:rFonts w:ascii="Microsoft Sans Serif" w:hAnsi="Microsoft Sans Serif" w:cs="Microsoft Sans Serif"/>
          <w:sz w:val="24"/>
          <w:szCs w:val="24"/>
        </w:rPr>
        <w:t>).</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With the default system, the first stand within a laboratory requires three reference tests for initial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qualification. These reference tests are run consecutively, before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s, and may include precision study </w:t>
      </w:r>
      <w:r w:rsidR="00EC0264">
        <w:rPr>
          <w:rFonts w:ascii="Microsoft Sans Serif" w:hAnsi="Microsoft Sans Serif" w:cs="Microsoft Sans Serif"/>
          <w:sz w:val="24"/>
          <w:szCs w:val="24"/>
        </w:rPr>
        <w:t xml:space="preserve">oils </w:t>
      </w:r>
      <w:r w:rsidRPr="00F52668">
        <w:rPr>
          <w:rFonts w:ascii="Microsoft Sans Serif" w:hAnsi="Microsoft Sans Serif" w:cs="Microsoft Sans Serif"/>
          <w:sz w:val="24"/>
          <w:szCs w:val="24"/>
        </w:rPr>
        <w:t>as well as reference oils. Calibration status is not judged until the final reference test in the consecutive string</w:t>
      </w:r>
      <w:r w:rsidR="00D0202C">
        <w:rPr>
          <w:rFonts w:ascii="Microsoft Sans Serif" w:hAnsi="Microsoft Sans Serif" w:cs="Microsoft Sans Serif"/>
          <w:sz w:val="24"/>
          <w:szCs w:val="24"/>
        </w:rPr>
        <w:t xml:space="preserve"> is complete</w:t>
      </w:r>
      <w:r w:rsidRPr="00F52668">
        <w:rPr>
          <w:rFonts w:ascii="Microsoft Sans Serif" w:hAnsi="Microsoft Sans Serif" w:cs="Microsoft Sans Serif"/>
          <w:sz w:val="24"/>
          <w:szCs w:val="24"/>
        </w:rPr>
        <w:t>.</w:t>
      </w:r>
    </w:p>
    <w:p w:rsidR="00253644" w:rsidRDefault="00253644" w:rsidP="00253644">
      <w:pPr>
        <w:rPr>
          <w:rFonts w:ascii="Microsoft Sans Serif" w:hAnsi="Microsoft Sans Serif" w:cs="Microsoft Sans Serif"/>
          <w:sz w:val="24"/>
          <w:szCs w:val="24"/>
        </w:rPr>
      </w:pPr>
    </w:p>
    <w:p w:rsidR="00A83545" w:rsidRPr="00F52668" w:rsidRDefault="006D442F" w:rsidP="006D442F">
      <w:pPr>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order to remain qualified for non-reference </w:t>
      </w:r>
      <w:r w:rsidR="000B6A27">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testing, a test stand shall begin a reference oil test after no more than 1</w:t>
      </w:r>
      <w:r>
        <w:rPr>
          <w:rFonts w:ascii="Microsoft Sans Serif" w:hAnsi="Microsoft Sans Serif" w:cs="Microsoft Sans Serif"/>
          <w:sz w:val="24"/>
          <w:szCs w:val="24"/>
        </w:rPr>
        <w:t xml:space="preserve">8 </w:t>
      </w:r>
      <w:r w:rsidR="00713766">
        <w:rPr>
          <w:rFonts w:ascii="Microsoft Sans Serif" w:hAnsi="Microsoft Sans Serif" w:cs="Microsoft Sans Serif"/>
          <w:sz w:val="24"/>
          <w:szCs w:val="24"/>
        </w:rPr>
        <w:t xml:space="preserve">valid </w:t>
      </w:r>
      <w:r>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w:t>
      </w:r>
      <w:r w:rsidR="000B6A27">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w:t>
      </w:r>
      <w:r w:rsidR="00713766">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 in the stand or no later than 1</w:t>
      </w:r>
      <w:r>
        <w:rPr>
          <w:rFonts w:ascii="Microsoft Sans Serif" w:hAnsi="Microsoft Sans Serif" w:cs="Microsoft Sans Serif"/>
          <w:sz w:val="24"/>
          <w:szCs w:val="24"/>
        </w:rPr>
        <w:t>5</w:t>
      </w:r>
      <w:r w:rsidRPr="00291025">
        <w:rPr>
          <w:rFonts w:ascii="Microsoft Sans Serif" w:hAnsi="Microsoft Sans Serif" w:cs="Microsoft Sans Serif"/>
          <w:sz w:val="24"/>
          <w:szCs w:val="24"/>
        </w:rPr>
        <w:t xml:space="preserve"> months following the completion of the stand’s previous qualifying reference oil test, whichever comes first. </w:t>
      </w:r>
      <w:r>
        <w:rPr>
          <w:rFonts w:ascii="Microsoft Sans Serif" w:hAnsi="Microsoft Sans Serif" w:cs="Microsoft Sans Serif"/>
          <w:sz w:val="24"/>
          <w:szCs w:val="24"/>
        </w:rPr>
        <w:t xml:space="preserve">If more than 15 </w:t>
      </w:r>
      <w:r w:rsidR="00713766">
        <w:rPr>
          <w:rFonts w:ascii="Microsoft Sans Serif" w:hAnsi="Microsoft Sans Serif" w:cs="Microsoft Sans Serif"/>
          <w:sz w:val="24"/>
          <w:szCs w:val="24"/>
        </w:rPr>
        <w:t xml:space="preserve">valid </w:t>
      </w:r>
      <w:r>
        <w:rPr>
          <w:rFonts w:ascii="Microsoft Sans Serif" w:hAnsi="Microsoft Sans Serif" w:cs="Microsoft Sans Serif"/>
          <w:sz w:val="24"/>
          <w:szCs w:val="24"/>
        </w:rPr>
        <w:t xml:space="preserve">non-reference </w:t>
      </w:r>
      <w:r w:rsidR="000B6A27">
        <w:rPr>
          <w:rFonts w:ascii="Microsoft Sans Serif" w:hAnsi="Microsoft Sans Serif" w:cs="Microsoft Sans Serif"/>
          <w:sz w:val="24"/>
          <w:szCs w:val="24"/>
        </w:rPr>
        <w:t xml:space="preserve">oil </w:t>
      </w:r>
      <w:r>
        <w:rPr>
          <w:rFonts w:ascii="Microsoft Sans Serif" w:hAnsi="Microsoft Sans Serif" w:cs="Microsoft Sans Serif"/>
          <w:sz w:val="24"/>
          <w:szCs w:val="24"/>
        </w:rPr>
        <w:t>test</w:t>
      </w:r>
      <w:r w:rsidR="00713766">
        <w:rPr>
          <w:rFonts w:ascii="Microsoft Sans Serif" w:hAnsi="Microsoft Sans Serif" w:cs="Microsoft Sans Serif"/>
          <w:sz w:val="24"/>
          <w:szCs w:val="24"/>
        </w:rPr>
        <w:t>s</w:t>
      </w:r>
      <w:r>
        <w:rPr>
          <w:rFonts w:ascii="Microsoft Sans Serif" w:hAnsi="Microsoft Sans Serif" w:cs="Microsoft Sans Serif"/>
          <w:sz w:val="24"/>
          <w:szCs w:val="24"/>
        </w:rPr>
        <w:t xml:space="preserve"> or more than 12 months are allowed</w:t>
      </w:r>
      <w:ins w:id="0" w:author="Jim Rutherford" w:date="2010-07-01T09:43:00Z">
        <w:r w:rsidR="00A83545">
          <w:rPr>
            <w:rFonts w:ascii="Microsoft Sans Serif" w:hAnsi="Microsoft Sans Serif" w:cs="Microsoft Sans Serif"/>
            <w:sz w:val="24"/>
            <w:szCs w:val="24"/>
          </w:rPr>
          <w:t xml:space="preserve"> in the standard reference period</w:t>
        </w:r>
      </w:ins>
      <w:r>
        <w:rPr>
          <w:rFonts w:ascii="Microsoft Sans Serif" w:hAnsi="Microsoft Sans Serif" w:cs="Microsoft Sans Serif"/>
          <w:sz w:val="24"/>
          <w:szCs w:val="24"/>
        </w:rPr>
        <w:t xml:space="preserve">, then the laboratory is required to run </w:t>
      </w:r>
      <w:r w:rsidR="00686E04">
        <w:rPr>
          <w:rFonts w:ascii="Microsoft Sans Serif" w:hAnsi="Microsoft Sans Serif" w:cs="Microsoft Sans Serif"/>
          <w:sz w:val="24"/>
          <w:szCs w:val="24"/>
        </w:rPr>
        <w:t>1 acceptable</w:t>
      </w:r>
      <w:r>
        <w:rPr>
          <w:rFonts w:ascii="Microsoft Sans Serif" w:hAnsi="Microsoft Sans Serif" w:cs="Microsoft Sans Serif"/>
          <w:sz w:val="24"/>
          <w:szCs w:val="24"/>
        </w:rPr>
        <w:t xml:space="preserve"> reference</w:t>
      </w:r>
      <w:r w:rsidR="00562E8D">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per </w:t>
      </w:r>
      <w:r w:rsidR="00562E8D">
        <w:rPr>
          <w:rFonts w:ascii="Microsoft Sans Serif" w:hAnsi="Microsoft Sans Serif" w:cs="Microsoft Sans Serif"/>
          <w:sz w:val="24"/>
          <w:szCs w:val="24"/>
        </w:rPr>
        <w:t>six month interval</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time limits</w:t>
      </w:r>
      <w:r w:rsidRPr="00F52668">
        <w:rPr>
          <w:rFonts w:ascii="Microsoft Sans Serif" w:hAnsi="Microsoft Sans Serif" w:cs="Microsoft Sans Serif"/>
          <w:sz w:val="24"/>
          <w:szCs w:val="24"/>
        </w:rPr>
        <w:t xml:space="preserve"> could be </w:t>
      </w:r>
      <w:r w:rsidR="00562E8D">
        <w:rPr>
          <w:rFonts w:ascii="Microsoft Sans Serif" w:hAnsi="Microsoft Sans Serif" w:cs="Microsoft Sans Serif"/>
          <w:sz w:val="24"/>
          <w:szCs w:val="24"/>
        </w:rPr>
        <w:t>decreased</w:t>
      </w:r>
      <w:r w:rsidR="00562E8D"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if appropriate by the Surveillance Panel. These intervals might be reduced or increased as a function of monitoring.</w:t>
      </w:r>
      <w:ins w:id="1" w:author="Jim Rutherford" w:date="2010-07-01T09:43:00Z">
        <w:r w:rsidR="00A83545">
          <w:rPr>
            <w:rFonts w:ascii="Microsoft Sans Serif" w:hAnsi="Microsoft Sans Serif" w:cs="Microsoft Sans Serif"/>
            <w:sz w:val="24"/>
            <w:szCs w:val="24"/>
          </w:rPr>
          <w:t xml:space="preserve"> If reference period extensions push intervals over the 15 tests or 12 months limits, the requirement</w:t>
        </w:r>
      </w:ins>
      <w:ins w:id="2" w:author="Jim Rutherford" w:date="2010-07-01T09:45:00Z">
        <w:r w:rsidR="00A83545">
          <w:rPr>
            <w:rFonts w:ascii="Microsoft Sans Serif" w:hAnsi="Microsoft Sans Serif" w:cs="Microsoft Sans Serif"/>
            <w:sz w:val="24"/>
            <w:szCs w:val="24"/>
          </w:rPr>
          <w:t xml:space="preserve"> </w:t>
        </w:r>
        <w:r w:rsidR="00A83545">
          <w:rPr>
            <w:rFonts w:ascii="Microsoft Sans Serif" w:hAnsi="Microsoft Sans Serif" w:cs="Microsoft Sans Serif"/>
            <w:sz w:val="24"/>
            <w:szCs w:val="24"/>
          </w:rPr>
          <w:t>to run 1 acceptable reference per six month interval</w:t>
        </w:r>
        <w:r w:rsidR="00A83545">
          <w:rPr>
            <w:rFonts w:ascii="Microsoft Sans Serif" w:hAnsi="Microsoft Sans Serif" w:cs="Microsoft Sans Serif"/>
            <w:sz w:val="24"/>
            <w:szCs w:val="24"/>
          </w:rPr>
          <w:t xml:space="preserve"> is </w:t>
        </w:r>
        <w:r w:rsidR="00A83545" w:rsidRPr="00A83545">
          <w:rPr>
            <w:rFonts w:ascii="Microsoft Sans Serif" w:hAnsi="Microsoft Sans Serif" w:cs="Microsoft Sans Serif"/>
            <w:b/>
            <w:sz w:val="24"/>
            <w:szCs w:val="24"/>
            <w:rPrChange w:id="3" w:author="Jim Rutherford" w:date="2010-07-01T09:45:00Z">
              <w:rPr>
                <w:rFonts w:ascii="Microsoft Sans Serif" w:hAnsi="Microsoft Sans Serif" w:cs="Microsoft Sans Serif"/>
                <w:sz w:val="24"/>
                <w:szCs w:val="24"/>
              </w:rPr>
            </w:rPrChange>
          </w:rPr>
          <w:t>not</w:t>
        </w:r>
        <w:r w:rsidR="00A83545">
          <w:rPr>
            <w:rFonts w:ascii="Microsoft Sans Serif" w:hAnsi="Microsoft Sans Serif" w:cs="Microsoft Sans Serif"/>
            <w:sz w:val="24"/>
            <w:szCs w:val="24"/>
          </w:rPr>
          <w:t xml:space="preserve"> invoked.</w:t>
        </w:r>
      </w:ins>
      <w:r w:rsidRPr="00F52668">
        <w:rPr>
          <w:rFonts w:ascii="Microsoft Sans Serif" w:hAnsi="Microsoft Sans Serif" w:cs="Microsoft Sans Serif"/>
          <w:sz w:val="24"/>
          <w:szCs w:val="24"/>
        </w:rPr>
        <w:t xml:space="preserve">  </w:t>
      </w:r>
    </w:p>
    <w:p w:rsidR="006D442F" w:rsidRPr="00F52668" w:rsidRDefault="006D442F" w:rsidP="00253644">
      <w:pPr>
        <w:rPr>
          <w:rFonts w:ascii="Microsoft Sans Serif" w:hAnsi="Microsoft Sans Serif" w:cs="Microsoft Sans Serif"/>
          <w:sz w:val="24"/>
          <w:szCs w:val="24"/>
        </w:rPr>
      </w:pPr>
    </w:p>
    <w:p w:rsidR="00253644" w:rsidRPr="00B85A2A" w:rsidRDefault="00253644" w:rsidP="00253644">
      <w:pPr>
        <w:rPr>
          <w:rFonts w:ascii="Microsoft Sans Serif" w:hAnsi="Microsoft Sans Serif" w:cs="Microsoft Sans Serif"/>
          <w:sz w:val="24"/>
          <w:szCs w:val="24"/>
        </w:rPr>
      </w:pPr>
      <w:r w:rsidRPr="00B85A2A">
        <w:rPr>
          <w:rFonts w:ascii="Microsoft Sans Serif" w:hAnsi="Microsoft Sans Serif" w:cs="Microsoft Sans Serif"/>
          <w:sz w:val="24"/>
          <w:szCs w:val="24"/>
        </w:rPr>
        <w:t>If two references are declared operationally invalid during the attempt to calibrate an existing stand</w:t>
      </w:r>
      <w:r w:rsidR="00265F39" w:rsidRPr="00B85A2A">
        <w:rPr>
          <w:rFonts w:ascii="Microsoft Sans Serif" w:hAnsi="Microsoft Sans Serif" w:cs="Microsoft Sans Serif"/>
          <w:sz w:val="24"/>
          <w:szCs w:val="24"/>
        </w:rPr>
        <w:t>,</w:t>
      </w:r>
      <w:r w:rsidRPr="00B85A2A">
        <w:rPr>
          <w:rFonts w:ascii="Microsoft Sans Serif" w:hAnsi="Microsoft Sans Serif" w:cs="Microsoft Sans Serif"/>
          <w:sz w:val="24"/>
          <w:szCs w:val="24"/>
        </w:rPr>
        <w:t xml:space="preserve"> increases to the reference interval that would otherwise apply, will not occur in this situation.</w:t>
      </w:r>
    </w:p>
    <w:p w:rsidR="00253644" w:rsidRPr="00F52668" w:rsidRDefault="00253644" w:rsidP="00253644">
      <w:pPr>
        <w:rPr>
          <w:rFonts w:ascii="Microsoft Sans Serif" w:hAnsi="Microsoft Sans Serif" w:cs="Microsoft Sans Serif"/>
          <w:sz w:val="24"/>
          <w:szCs w:val="24"/>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w:t>
      </w:r>
      <w:r w:rsidR="00B56F60">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sidR="00DD7EC2">
        <w:rPr>
          <w:rFonts w:ascii="Microsoft Sans Serif" w:hAnsi="Microsoft Sans Serif" w:cs="Microsoft Sans Serif"/>
          <w:sz w:val="24"/>
          <w:szCs w:val="24"/>
          <w:u w:val="single"/>
        </w:rPr>
        <w:t>Severity adjustment entity</w:t>
      </w:r>
      <w:r w:rsidR="00EC300A">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C</w:t>
      </w:r>
      <w:r w:rsidRPr="00F52668">
        <w:rPr>
          <w:rFonts w:ascii="Microsoft Sans Serif" w:hAnsi="Microsoft Sans Serif" w:cs="Microsoft Sans Serif"/>
          <w:sz w:val="24"/>
          <w:szCs w:val="24"/>
          <w:u w:val="single"/>
        </w:rPr>
        <w:t>harting and Actions</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let </w:t>
      </w:r>
    </w:p>
    <w:p w:rsidR="00253644" w:rsidRPr="00F52668" w:rsidRDefault="00253644" w:rsidP="00253644">
      <w:pPr>
        <w:rPr>
          <w:rFonts w:ascii="Microsoft Sans Serif" w:hAnsi="Microsoft Sans Serif" w:cs="Microsoft Sans Serif"/>
          <w:sz w:val="24"/>
          <w:szCs w:val="24"/>
        </w:rPr>
      </w:pPr>
    </w:p>
    <w:p w:rsidR="00B56F60" w:rsidRPr="00B56F60" w:rsidRDefault="00B56F60" w:rsidP="00253644">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253644"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B56F60" w:rsidRPr="00B56F60" w:rsidRDefault="00B56F60" w:rsidP="00B56F60">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70F59">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sidR="0082185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253644" w:rsidRPr="00F52668" w:rsidRDefault="00821855"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arget and </w:t>
      </w:r>
      <w:r w:rsidR="00A847FA" w:rsidRPr="00F52668">
        <w:rPr>
          <w:rFonts w:ascii="Microsoft Sans Serif" w:hAnsi="Microsoft Sans Serif" w:cs="Microsoft Sans Serif"/>
          <w:sz w:val="24"/>
          <w:szCs w:val="24"/>
        </w:rPr>
        <w:t>standard</w:t>
      </w:r>
      <w:r w:rsidR="00253644" w:rsidRPr="00F52668">
        <w:rPr>
          <w:rFonts w:ascii="Microsoft Sans Serif" w:hAnsi="Microsoft Sans Serif" w:cs="Microsoft Sans Serif"/>
          <w:sz w:val="24"/>
          <w:szCs w:val="24"/>
        </w:rPr>
        <w:t xml:space="preserve"> deviation are as currently defined for the reference oil used in the reference test</w:t>
      </w:r>
      <w:r>
        <w:rPr>
          <w:rFonts w:ascii="Microsoft Sans Serif" w:hAnsi="Microsoft Sans Serif" w:cs="Microsoft Sans Serif"/>
          <w:sz w:val="24"/>
          <w:szCs w:val="24"/>
        </w:rPr>
        <w:t>)</w:t>
      </w:r>
    </w:p>
    <w:p w:rsidR="00253644" w:rsidRPr="00821855"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821855">
        <w:rPr>
          <w:rFonts w:ascii="Microsoft Sans Serif" w:hAnsi="Microsoft Sans Serif" w:cs="Microsoft Sans Serif"/>
          <w:sz w:val="24"/>
          <w:szCs w:val="24"/>
        </w:rPr>
        <w:t>,</w:t>
      </w:r>
    </w:p>
    <w:p w:rsidR="005444D7"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00253644" w:rsidRPr="00F52668">
        <w:rPr>
          <w:rFonts w:ascii="Microsoft Sans Serif" w:hAnsi="Microsoft Sans Serif" w:cs="Microsoft Sans Serif"/>
          <w:sz w:val="24"/>
          <w:szCs w:val="24"/>
        </w:rPr>
        <w:t>, λ=0.2. With sufficient data and appropriate analyses, λ could be optimized by Box procedure minimizing sum of squares for prediction</w:t>
      </w:r>
      <w:r w:rsidR="00265F39" w:rsidRPr="00F52668">
        <w:rPr>
          <w:rFonts w:ascii="Microsoft Sans Serif" w:hAnsi="Microsoft Sans Serif" w:cs="Microsoft Sans Serif"/>
          <w:sz w:val="24"/>
          <w:szCs w:val="24"/>
        </w:rPr>
        <w:t xml:space="preserve">,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00253644"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005444D7" w:rsidRPr="00F52668">
        <w:rPr>
          <w:rFonts w:ascii="Microsoft Sans Serif" w:hAnsi="Microsoft Sans Serif" w:cs="Microsoft Sans Serif"/>
          <w:sz w:val="24"/>
          <w:szCs w:val="24"/>
        </w:rPr>
        <w:t>Fast start is used, i.e., Z</w:t>
      </w:r>
      <w:r w:rsidR="005444D7" w:rsidRPr="00F52668">
        <w:rPr>
          <w:rFonts w:ascii="Microsoft Sans Serif" w:hAnsi="Microsoft Sans Serif" w:cs="Microsoft Sans Serif"/>
          <w:sz w:val="24"/>
          <w:szCs w:val="24"/>
          <w:vertAlign w:val="subscript"/>
        </w:rPr>
        <w:t>0</w:t>
      </w:r>
      <w:r w:rsidR="005444D7" w:rsidRPr="00F52668">
        <w:rPr>
          <w:rFonts w:ascii="Microsoft Sans Serif" w:hAnsi="Microsoft Sans Serif" w:cs="Microsoft Sans Serif"/>
          <w:sz w:val="24"/>
          <w:szCs w:val="24"/>
        </w:rPr>
        <w:t>=average of Y</w:t>
      </w:r>
      <w:r w:rsidR="005444D7" w:rsidRPr="00F54047">
        <w:rPr>
          <w:rFonts w:ascii="Microsoft Sans Serif" w:hAnsi="Microsoft Sans Serif" w:cs="Microsoft Sans Serif"/>
          <w:sz w:val="24"/>
          <w:szCs w:val="24"/>
          <w:vertAlign w:val="subscript"/>
        </w:rPr>
        <w:t>1</w:t>
      </w:r>
      <w:r w:rsidR="005444D7" w:rsidRPr="00F52668">
        <w:rPr>
          <w:rFonts w:ascii="Microsoft Sans Serif" w:hAnsi="Microsoft Sans Serif" w:cs="Microsoft Sans Serif"/>
          <w:sz w:val="24"/>
          <w:szCs w:val="24"/>
        </w:rPr>
        <w:t>, Y</w:t>
      </w:r>
      <w:r w:rsidR="005444D7" w:rsidRPr="00F54047">
        <w:rPr>
          <w:rFonts w:ascii="Microsoft Sans Serif" w:hAnsi="Microsoft Sans Serif" w:cs="Microsoft Sans Serif"/>
          <w:sz w:val="24"/>
          <w:szCs w:val="24"/>
          <w:vertAlign w:val="subscript"/>
        </w:rPr>
        <w:t>2</w:t>
      </w:r>
      <w:r w:rsidR="005444D7" w:rsidRPr="00F52668">
        <w:rPr>
          <w:rFonts w:ascii="Microsoft Sans Serif" w:hAnsi="Microsoft Sans Serif" w:cs="Microsoft Sans Serif"/>
          <w:sz w:val="24"/>
          <w:szCs w:val="24"/>
        </w:rPr>
        <w:t>, and Y</w:t>
      </w:r>
      <w:r w:rsidR="005444D7" w:rsidRPr="00F54047">
        <w:rPr>
          <w:rFonts w:ascii="Microsoft Sans Serif" w:hAnsi="Microsoft Sans Serif" w:cs="Microsoft Sans Serif"/>
          <w:sz w:val="24"/>
          <w:szCs w:val="24"/>
          <w:vertAlign w:val="subscript"/>
        </w:rPr>
        <w:t>3</w:t>
      </w:r>
      <w:r w:rsidR="00821855">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w:t>
      </w:r>
      <w:r w:rsidR="00101FB5" w:rsidRPr="00F52668">
        <w:rPr>
          <w:rFonts w:ascii="Microsoft Sans Serif" w:hAnsi="Microsoft Sans Serif" w:cs="Microsoft Sans Serif"/>
          <w:sz w:val="24"/>
          <w:szCs w:val="24"/>
        </w:rPr>
        <w:t>prediction error</w:t>
      </w:r>
      <w:r w:rsidRPr="00F52668">
        <w:rPr>
          <w:rFonts w:ascii="Microsoft Sans Serif" w:hAnsi="Microsoft Sans Serif" w:cs="Microsoft Sans Serif"/>
          <w:sz w:val="24"/>
          <w:szCs w:val="24"/>
        </w:rPr>
        <w:t xml:space="preserve"> from EWMA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Z</w:t>
      </w:r>
      <w:r w:rsidRPr="00F52668">
        <w:rPr>
          <w:rFonts w:ascii="Microsoft Sans Serif" w:hAnsi="Microsoft Sans Serif" w:cs="Microsoft Sans Serif"/>
          <w:sz w:val="24"/>
          <w:szCs w:val="24"/>
          <w:vertAlign w:val="subscript"/>
        </w:rPr>
        <w:t>i-1</w:t>
      </w:r>
      <w:r w:rsidRPr="00F52668">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p>
    <w:p w:rsidR="00F10262"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chart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and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versus i.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 xml:space="preserve"> is </w:t>
      </w:r>
      <w:r w:rsidR="00F807BC" w:rsidRPr="00F52668">
        <w:rPr>
          <w:rFonts w:ascii="Microsoft Sans Serif" w:hAnsi="Microsoft Sans Serif" w:cs="Microsoft Sans Serif"/>
          <w:sz w:val="24"/>
          <w:szCs w:val="24"/>
        </w:rPr>
        <w:t xml:space="preserve">used as </w:t>
      </w:r>
      <w:r w:rsidR="00265F39" w:rsidRPr="00F52668">
        <w:rPr>
          <w:rFonts w:ascii="Microsoft Sans Serif" w:hAnsi="Microsoft Sans Serif" w:cs="Microsoft Sans Serif"/>
          <w:sz w:val="24"/>
          <w:szCs w:val="24"/>
        </w:rPr>
        <w:t>an adjustment chart</w:t>
      </w:r>
      <w:r w:rsidR="00F807BC" w:rsidRPr="00F52668">
        <w:rPr>
          <w:rFonts w:ascii="Microsoft Sans Serif" w:hAnsi="Microsoft Sans Serif" w:cs="Microsoft Sans Serif"/>
          <w:sz w:val="24"/>
          <w:szCs w:val="24"/>
        </w:rPr>
        <w:t xml:space="preserve"> to promote </w:t>
      </w:r>
      <w:r w:rsidR="00F10262" w:rsidRPr="00F52668">
        <w:rPr>
          <w:rFonts w:ascii="Microsoft Sans Serif" w:hAnsi="Microsoft Sans Serif" w:cs="Microsoft Sans Serif"/>
          <w:sz w:val="24"/>
          <w:szCs w:val="24"/>
        </w:rPr>
        <w:t xml:space="preserve">similar severity across </w:t>
      </w:r>
      <w:r w:rsidR="00A847FA" w:rsidRPr="00F52668">
        <w:rPr>
          <w:rFonts w:ascii="Microsoft Sans Serif" w:hAnsi="Microsoft Sans Serif" w:cs="Microsoft Sans Serif"/>
          <w:sz w:val="24"/>
          <w:szCs w:val="24"/>
        </w:rPr>
        <w:t>severity adjustment</w:t>
      </w:r>
      <w:r w:rsidR="00F10262" w:rsidRPr="00F52668">
        <w:rPr>
          <w:rFonts w:ascii="Microsoft Sans Serif" w:hAnsi="Microsoft Sans Serif" w:cs="Microsoft Sans Serif"/>
          <w:sz w:val="24"/>
          <w:szCs w:val="24"/>
        </w:rPr>
        <w:t xml:space="preserve"> entities. </w:t>
      </w:r>
      <w:r w:rsidR="00265F39" w:rsidRPr="00F52668">
        <w:rPr>
          <w:rFonts w:ascii="Microsoft Sans Serif" w:hAnsi="Microsoft Sans Serif" w:cs="Microsoft Sans Serif"/>
          <w:sz w:val="24"/>
          <w:szCs w:val="24"/>
        </w:rPr>
        <w:t>Shewhart charts of the e</w:t>
      </w:r>
      <w:r w:rsidR="00265F39" w:rsidRPr="00F52668">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’s indicate whe</w:t>
      </w:r>
      <w:r w:rsidR="00821855">
        <w:rPr>
          <w:rFonts w:ascii="Microsoft Sans Serif" w:hAnsi="Microsoft Sans Serif" w:cs="Microsoft Sans Serif"/>
          <w:sz w:val="24"/>
          <w:szCs w:val="24"/>
        </w:rPr>
        <w:t>ther</w:t>
      </w:r>
      <w:r w:rsidR="00265F39" w:rsidRPr="00F52668">
        <w:rPr>
          <w:rFonts w:ascii="Microsoft Sans Serif" w:hAnsi="Microsoft Sans Serif" w:cs="Microsoft Sans Serif"/>
          <w:sz w:val="24"/>
          <w:szCs w:val="24"/>
        </w:rPr>
        <w:t xml:space="preserve"> we know the relative performance of the </w:t>
      </w:r>
      <w:r w:rsidR="00337891" w:rsidRPr="00F52668">
        <w:rPr>
          <w:rFonts w:ascii="Microsoft Sans Serif" w:hAnsi="Microsoft Sans Serif" w:cs="Microsoft Sans Serif"/>
          <w:sz w:val="24"/>
          <w:szCs w:val="24"/>
        </w:rPr>
        <w:t xml:space="preserve">severity adjustment </w:t>
      </w:r>
      <w:r w:rsidR="00265F39" w:rsidRPr="00F52668">
        <w:rPr>
          <w:rFonts w:ascii="Microsoft Sans Serif" w:hAnsi="Microsoft Sans Serif" w:cs="Microsoft Sans Serif"/>
          <w:sz w:val="24"/>
          <w:szCs w:val="24"/>
        </w:rPr>
        <w:t xml:space="preserve">entity </w:t>
      </w:r>
      <w:r w:rsidR="00F10262" w:rsidRPr="00F52668">
        <w:rPr>
          <w:rFonts w:ascii="Microsoft Sans Serif" w:hAnsi="Microsoft Sans Serif" w:cs="Microsoft Sans Serif"/>
          <w:sz w:val="24"/>
          <w:szCs w:val="24"/>
        </w:rPr>
        <w:t xml:space="preserve">well enough </w:t>
      </w:r>
      <w:r w:rsidR="00265F39" w:rsidRPr="00F52668">
        <w:rPr>
          <w:rFonts w:ascii="Microsoft Sans Serif" w:hAnsi="Microsoft Sans Serif" w:cs="Microsoft Sans Serif"/>
          <w:sz w:val="24"/>
          <w:szCs w:val="24"/>
        </w:rPr>
        <w:t xml:space="preserve">to adequately severity adjust using the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w:t>
      </w:r>
      <w:r w:rsidR="001A4CA7" w:rsidRPr="00F52668">
        <w:rPr>
          <w:rFonts w:ascii="Microsoft Sans Serif" w:hAnsi="Microsoft Sans Serif" w:cs="Microsoft Sans Serif"/>
          <w:sz w:val="24"/>
          <w:szCs w:val="24"/>
        </w:rPr>
        <w:t xml:space="preserve"> </w:t>
      </w:r>
    </w:p>
    <w:p w:rsidR="00253644" w:rsidRPr="00F52668" w:rsidRDefault="00253644" w:rsidP="00253644">
      <w:pPr>
        <w:rPr>
          <w:rFonts w:ascii="Microsoft Sans Serif" w:hAnsi="Microsoft Sans Serif" w:cs="Microsoft Sans Serif"/>
          <w:sz w:val="24"/>
          <w:szCs w:val="24"/>
        </w:rPr>
      </w:pPr>
    </w:p>
    <w:p w:rsidR="00960302" w:rsidRDefault="004B6953" w:rsidP="00253644">
      <w:pPr>
        <w:rPr>
          <w:rFonts w:ascii="Microsoft Sans Serif" w:hAnsi="Microsoft Sans Serif" w:cs="Microsoft Sans Serif"/>
          <w:sz w:val="24"/>
          <w:szCs w:val="24"/>
        </w:rPr>
      </w:pPr>
      <w:r>
        <w:rPr>
          <w:rFonts w:ascii="Microsoft Sans Serif" w:hAnsi="Microsoft Sans Serif" w:cs="Microsoft Sans Serif"/>
          <w:sz w:val="24"/>
          <w:szCs w:val="24"/>
        </w:rPr>
        <w:t xml:space="preserve">Suggested limits for </w:t>
      </w:r>
      <w:r w:rsidR="00316901">
        <w:rPr>
          <w:rFonts w:ascii="Microsoft Sans Serif" w:hAnsi="Microsoft Sans Serif" w:cs="Microsoft Sans Serif"/>
          <w:sz w:val="24"/>
          <w:szCs w:val="24"/>
        </w:rPr>
        <w:t xml:space="preserve">prediction error monitoring are shown in the following table. Derivation of these limits is explained in Appendix G. As discussed, in Section G, it is each surveillance panel’s responsibility to select an appropriate set of limits for each of the </w:t>
      </w:r>
      <w:r w:rsidR="009C2278">
        <w:rPr>
          <w:rFonts w:ascii="Microsoft Sans Serif" w:hAnsi="Microsoft Sans Serif" w:cs="Microsoft Sans Serif"/>
          <w:sz w:val="24"/>
          <w:szCs w:val="24"/>
        </w:rPr>
        <w:t>prediction error monitoring parameters.</w:t>
      </w:r>
    </w:p>
    <w:p w:rsidR="004B6953" w:rsidRDefault="004B6953" w:rsidP="00253644">
      <w:pPr>
        <w:rPr>
          <w:rFonts w:ascii="Microsoft Sans Serif" w:hAnsi="Microsoft Sans Serif" w:cs="Microsoft Sans Serif"/>
          <w:sz w:val="24"/>
          <w:szCs w:val="24"/>
        </w:rPr>
      </w:pPr>
    </w:p>
    <w:p w:rsidR="004B6953" w:rsidRPr="00F52668" w:rsidRDefault="004B6953" w:rsidP="004B69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4B6953" w:rsidRPr="00F52668" w:rsidRDefault="004B6953" w:rsidP="004B6953">
      <w:pPr>
        <w:pStyle w:val="BodyTextIndent3"/>
        <w:tabs>
          <w:tab w:val="left" w:pos="0"/>
        </w:tabs>
        <w:jc w:val="center"/>
        <w:rPr>
          <w:rFonts w:ascii="Microsoft Sans Serif" w:hAnsi="Microsoft Sans Serif" w:cs="Microsoft Sans Serif"/>
        </w:rPr>
      </w:pPr>
    </w:p>
    <w:p w:rsidR="004B6953" w:rsidRDefault="0084195C" w:rsidP="004B6953">
      <w:pPr>
        <w:pStyle w:val="BodyTextIndent3"/>
        <w:tabs>
          <w:tab w:val="left" w:pos="0"/>
        </w:tabs>
        <w:jc w:val="center"/>
        <w:rPr>
          <w:rFonts w:ascii="Microsoft Sans Serif" w:hAnsi="Microsoft Sans Serif" w:cs="Microsoft Sans Serif"/>
        </w:rPr>
      </w:pPr>
      <w:r>
        <w:rPr>
          <w:noProof/>
        </w:rPr>
        <w:drawing>
          <wp:inline distT="0" distB="0" distL="0" distR="0">
            <wp:extent cx="2295525" cy="137160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4B6953" w:rsidRDefault="004B6953" w:rsidP="004B6953">
      <w:pPr>
        <w:pStyle w:val="BodyTextIndent3"/>
        <w:tabs>
          <w:tab w:val="left" w:pos="0"/>
        </w:tabs>
        <w:jc w:val="center"/>
        <w:rPr>
          <w:rFonts w:ascii="Microsoft Sans Serif" w:hAnsi="Microsoft Sans Serif" w:cs="Microsoft Sans Serif"/>
        </w:rPr>
      </w:pPr>
    </w:p>
    <w:p w:rsidR="004B6953" w:rsidRDefault="009C2278" w:rsidP="00253644">
      <w:pPr>
        <w:rPr>
          <w:rFonts w:ascii="Microsoft Sans Serif" w:hAnsi="Microsoft Sans Serif" w:cs="Microsoft Sans Serif"/>
          <w:sz w:val="24"/>
          <w:szCs w:val="24"/>
        </w:rPr>
      </w:pPr>
      <w:r>
        <w:rPr>
          <w:rFonts w:ascii="Microsoft Sans Serif" w:hAnsi="Microsoft Sans Serif" w:cs="Microsoft Sans Serif"/>
          <w:sz w:val="24"/>
          <w:szCs w:val="24"/>
        </w:rPr>
        <w:t>The default recommendation for the level 1 limit for each severity adjustment parameter is zero. That is, continuous or no threshold severity adjustment is recommended. Level 2 limits and their implications are described in Appendix F. Selection of EWMA level 2 limits should be made by the surveillance panel in original engineering units as discussed in Section G.</w:t>
      </w:r>
    </w:p>
    <w:p w:rsidR="004B6953" w:rsidRPr="00F52668" w:rsidRDefault="004B6953" w:rsidP="00253644">
      <w:pPr>
        <w:rPr>
          <w:rFonts w:ascii="Microsoft Sans Serif" w:hAnsi="Microsoft Sans Serif" w:cs="Microsoft Sans Serif"/>
          <w:sz w:val="24"/>
          <w:szCs w:val="24"/>
        </w:rPr>
      </w:pPr>
    </w:p>
    <w:p w:rsidR="00F07DCF" w:rsidRPr="00F52668" w:rsidRDefault="00F07DCF" w:rsidP="00E63AB4">
      <w:pP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emplates for application of version 2 LTMS as applied for stand based and lab based LTMS, </w:t>
      </w:r>
      <w:r w:rsidRPr="00F52668">
        <w:rPr>
          <w:rFonts w:ascii="Microsoft Sans Serif" w:hAnsi="Microsoft Sans Serif" w:cs="Microsoft Sans Serif"/>
          <w:sz w:val="24"/>
          <w:szCs w:val="24"/>
        </w:rPr>
        <w:t xml:space="preserve">are shown in </w:t>
      </w:r>
      <w:r w:rsidR="00291025">
        <w:rPr>
          <w:rFonts w:ascii="Microsoft Sans Serif" w:hAnsi="Microsoft Sans Serif" w:cs="Microsoft Sans Serif"/>
          <w:sz w:val="24"/>
          <w:szCs w:val="24"/>
        </w:rPr>
        <w:t>Appendix F</w:t>
      </w:r>
      <w:r w:rsidRPr="00F52668">
        <w:rPr>
          <w:rFonts w:ascii="Microsoft Sans Serif" w:hAnsi="Microsoft Sans Serif" w:cs="Microsoft Sans Serif"/>
          <w:sz w:val="24"/>
          <w:szCs w:val="24"/>
        </w:rPr>
        <w:t>.</w:t>
      </w:r>
      <w:r w:rsidR="00E63AB4" w:rsidRPr="00F52668">
        <w:rPr>
          <w:rFonts w:ascii="Microsoft Sans Serif" w:hAnsi="Microsoft Sans Serif" w:cs="Microsoft Sans Serif"/>
          <w:sz w:val="24"/>
          <w:szCs w:val="24"/>
        </w:rPr>
        <w:t xml:space="preserve"> </w:t>
      </w:r>
    </w:p>
    <w:p w:rsidR="00312C99" w:rsidRPr="00F52668" w:rsidRDefault="00312C99" w:rsidP="00312C99">
      <w:pPr>
        <w:rPr>
          <w:rFonts w:ascii="Microsoft Sans Serif" w:hAnsi="Microsoft Sans Serif" w:cs="Microsoft Sans Serif"/>
        </w:rPr>
      </w:pPr>
    </w:p>
    <w:p w:rsidR="00EC300A" w:rsidRPr="00F52668" w:rsidRDefault="00EC300A" w:rsidP="00EC300A">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ii</w:t>
      </w:r>
      <w:r w:rsidR="00F54047">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Industry </w:t>
      </w:r>
      <w:r w:rsidRPr="00F52668">
        <w:rPr>
          <w:rFonts w:ascii="Microsoft Sans Serif" w:hAnsi="Microsoft Sans Serif" w:cs="Microsoft Sans Serif"/>
          <w:sz w:val="24"/>
          <w:szCs w:val="24"/>
          <w:u w:val="single"/>
        </w:rPr>
        <w:t>Charting and Actions</w:t>
      </w:r>
    </w:p>
    <w:p w:rsidR="00EC300A" w:rsidRPr="00F52668" w:rsidRDefault="00EC300A" w:rsidP="00EC300A">
      <w:pPr>
        <w:rPr>
          <w:rFonts w:ascii="Microsoft Sans Serif" w:hAnsi="Microsoft Sans Serif" w:cs="Microsoft Sans Serif"/>
          <w:b/>
          <w:color w:val="FF99CC"/>
          <w:sz w:val="28"/>
          <w:szCs w:val="28"/>
        </w:rPr>
      </w:pPr>
    </w:p>
    <w:p w:rsidR="00EC300A" w:rsidRDefault="00EC300A" w:rsidP="00EC300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w:t>
      </w:r>
      <w:r w:rsidR="001F79A5">
        <w:rPr>
          <w:rFonts w:ascii="Microsoft Sans Serif" w:hAnsi="Microsoft Sans Serif" w:cs="Microsoft Sans Serif"/>
          <w:sz w:val="24"/>
          <w:szCs w:val="24"/>
        </w:rPr>
        <w:t>the entire testing industry</w:t>
      </w:r>
      <w:r w:rsidRPr="00F52668">
        <w:rPr>
          <w:rFonts w:ascii="Microsoft Sans Serif" w:hAnsi="Microsoft Sans Serif" w:cs="Microsoft Sans Serif"/>
          <w:sz w:val="24"/>
          <w:szCs w:val="24"/>
        </w:rPr>
        <w:t xml:space="preserve">, let </w:t>
      </w:r>
    </w:p>
    <w:p w:rsidR="00F54047" w:rsidRPr="00F52668" w:rsidRDefault="00F54047" w:rsidP="00EC300A">
      <w:pPr>
        <w:rPr>
          <w:rFonts w:ascii="Microsoft Sans Serif" w:hAnsi="Microsoft Sans Serif" w:cs="Microsoft Sans Serif"/>
          <w:sz w:val="24"/>
          <w:szCs w:val="24"/>
        </w:rPr>
      </w:pPr>
    </w:p>
    <w:p w:rsidR="00F54047" w:rsidRPr="00B56F60" w:rsidRDefault="00F54047" w:rsidP="00F54047">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F54047" w:rsidRPr="00B56F60" w:rsidRDefault="00F54047" w:rsidP="00F54047">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421AC">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Pr="00F52668">
        <w:rPr>
          <w:rFonts w:ascii="Microsoft Sans Serif" w:hAnsi="Microsoft Sans Serif" w:cs="Microsoft Sans Serif"/>
          <w:sz w:val="24"/>
          <w:szCs w:val="24"/>
        </w:rPr>
        <w:t>arget and standard deviation are as currently defined for the reference oil used in the reference test</w:t>
      </w:r>
      <w:r>
        <w:rPr>
          <w:rFonts w:ascii="Microsoft Sans Serif" w:hAnsi="Microsoft Sans Serif" w:cs="Microsoft Sans Serif"/>
          <w:sz w:val="24"/>
          <w:szCs w:val="24"/>
        </w:rPr>
        <w:t>)</w:t>
      </w:r>
    </w:p>
    <w:p w:rsidR="001F79A5" w:rsidRPr="00F52668" w:rsidRDefault="001F79A5" w:rsidP="001F79A5">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EC300A" w:rsidRPr="00821855"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1F79A5">
        <w:rPr>
          <w:rFonts w:ascii="Microsoft Sans Serif" w:hAnsi="Microsoft Sans Serif" w:cs="Microsoft Sans Serif"/>
          <w:sz w:val="24"/>
          <w:szCs w:val="24"/>
        </w:rPr>
        <w:t>.</w:t>
      </w:r>
    </w:p>
    <w:p w:rsidR="00EC300A" w:rsidRPr="00F52668"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Pr="00F52668">
        <w:rPr>
          <w:rFonts w:ascii="Microsoft Sans Serif" w:hAnsi="Microsoft Sans Serif" w:cs="Microsoft Sans Serif"/>
          <w:sz w:val="24"/>
          <w:szCs w:val="24"/>
        </w:rPr>
        <w:t xml:space="preserve">,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Pr="00F52668">
        <w:rPr>
          <w:rFonts w:ascii="Microsoft Sans Serif" w:hAnsi="Microsoft Sans Serif" w:cs="Microsoft Sans Serif"/>
          <w:sz w:val="24"/>
          <w:szCs w:val="24"/>
        </w:rPr>
        <w:t>Fast start is used, i.e., Z</w:t>
      </w:r>
      <w:r w:rsidRPr="00F52668">
        <w:rPr>
          <w:rFonts w:ascii="Microsoft Sans Serif" w:hAnsi="Microsoft Sans Serif" w:cs="Microsoft Sans Serif"/>
          <w:sz w:val="24"/>
          <w:szCs w:val="24"/>
          <w:vertAlign w:val="subscript"/>
        </w:rPr>
        <w:t>0</w:t>
      </w:r>
      <w:r w:rsidRPr="00F52668">
        <w:rPr>
          <w:rFonts w:ascii="Microsoft Sans Serif" w:hAnsi="Microsoft Sans Serif" w:cs="Microsoft Sans Serif"/>
          <w:sz w:val="24"/>
          <w:szCs w:val="24"/>
        </w:rPr>
        <w:t>=average of Y</w:t>
      </w:r>
      <w:r w:rsidRPr="00F54047">
        <w:rPr>
          <w:rFonts w:ascii="Microsoft Sans Serif" w:hAnsi="Microsoft Sans Serif" w:cs="Microsoft Sans Serif"/>
          <w:sz w:val="24"/>
          <w:szCs w:val="24"/>
          <w:vertAlign w:val="subscript"/>
        </w:rPr>
        <w:t>1</w:t>
      </w:r>
      <w:r w:rsidRPr="00F52668">
        <w:rPr>
          <w:rFonts w:ascii="Microsoft Sans Serif" w:hAnsi="Microsoft Sans Serif" w:cs="Microsoft Sans Serif"/>
          <w:sz w:val="24"/>
          <w:szCs w:val="24"/>
        </w:rPr>
        <w:t>, Y</w:t>
      </w:r>
      <w:r w:rsidRPr="00F54047">
        <w:rPr>
          <w:rFonts w:ascii="Microsoft Sans Serif" w:hAnsi="Microsoft Sans Serif" w:cs="Microsoft Sans Serif"/>
          <w:sz w:val="24"/>
          <w:szCs w:val="24"/>
          <w:vertAlign w:val="subscript"/>
        </w:rPr>
        <w:t>2</w:t>
      </w:r>
      <w:r w:rsidRPr="00F52668">
        <w:rPr>
          <w:rFonts w:ascii="Microsoft Sans Serif" w:hAnsi="Microsoft Sans Serif" w:cs="Microsoft Sans Serif"/>
          <w:sz w:val="24"/>
          <w:szCs w:val="24"/>
        </w:rPr>
        <w:t>, and Y</w:t>
      </w:r>
      <w:r w:rsidRPr="00F54047">
        <w:rPr>
          <w:rFonts w:ascii="Microsoft Sans Serif" w:hAnsi="Microsoft Sans Serif" w:cs="Microsoft Sans Serif"/>
          <w:sz w:val="24"/>
          <w:szCs w:val="24"/>
          <w:vertAlign w:val="subscript"/>
        </w:rPr>
        <w:t>3</w:t>
      </w:r>
      <w:r>
        <w:rPr>
          <w:rFonts w:ascii="Microsoft Sans Serif" w:hAnsi="Microsoft Sans Serif" w:cs="Microsoft Sans Serif"/>
          <w:sz w:val="24"/>
          <w:szCs w:val="24"/>
        </w:rPr>
        <w:t>.)</w:t>
      </w:r>
    </w:p>
    <w:p w:rsidR="001F79A5" w:rsidRDefault="001F79A5" w:rsidP="00EC300A">
      <w:pPr>
        <w:ind w:left="1440"/>
        <w:rPr>
          <w:rFonts w:ascii="Microsoft Sans Serif" w:hAnsi="Microsoft Sans Serif" w:cs="Microsoft Sans Serif"/>
          <w:sz w:val="24"/>
          <w:szCs w:val="24"/>
        </w:rPr>
      </w:pPr>
    </w:p>
    <w:p w:rsidR="001F79A5" w:rsidRDefault="001F79A5" w:rsidP="001F79A5">
      <w:pPr>
        <w:rPr>
          <w:rFonts w:ascii="Microsoft Sans Serif" w:hAnsi="Microsoft Sans Serif" w:cs="Microsoft Sans Serif"/>
          <w:sz w:val="24"/>
          <w:szCs w:val="24"/>
        </w:rPr>
      </w:pPr>
      <w:r>
        <w:rPr>
          <w:rFonts w:ascii="Microsoft Sans Serif" w:hAnsi="Microsoft Sans Serif" w:cs="Microsoft Sans Serif"/>
          <w:sz w:val="24"/>
          <w:szCs w:val="24"/>
        </w:rPr>
        <w:t>Industry Z</w:t>
      </w:r>
      <w:r>
        <w:rPr>
          <w:rFonts w:ascii="Microsoft Sans Serif" w:hAnsi="Microsoft Sans Serif" w:cs="Microsoft Sans Serif"/>
          <w:sz w:val="24"/>
          <w:szCs w:val="24"/>
          <w:vertAlign w:val="subscript"/>
        </w:rPr>
        <w:t>i</w:t>
      </w:r>
      <w:r w:rsidR="006332DA">
        <w:rPr>
          <w:rFonts w:ascii="Microsoft Sans Serif" w:hAnsi="Microsoft Sans Serif" w:cs="Microsoft Sans Serif"/>
          <w:sz w:val="24"/>
          <w:szCs w:val="24"/>
        </w:rPr>
        <w:t xml:space="preserve"> charts without application of severity adjustment can indicate when a change in testing has caused the entire industry to drift. </w:t>
      </w:r>
      <w:r w:rsidR="00F54047">
        <w:rPr>
          <w:rFonts w:ascii="Microsoft Sans Serif" w:hAnsi="Microsoft Sans Serif" w:cs="Microsoft Sans Serif"/>
          <w:sz w:val="24"/>
          <w:szCs w:val="24"/>
        </w:rPr>
        <w:t>S</w:t>
      </w:r>
      <w:r w:rsidR="006332DA">
        <w:rPr>
          <w:rFonts w:ascii="Microsoft Sans Serif" w:hAnsi="Microsoft Sans Serif" w:cs="Microsoft Sans Serif"/>
          <w:sz w:val="24"/>
          <w:szCs w:val="24"/>
        </w:rPr>
        <w:t>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8C3E2F" w:rsidRDefault="008C3E2F" w:rsidP="001F79A5">
      <w:pPr>
        <w:rPr>
          <w:rFonts w:ascii="Microsoft Sans Serif" w:hAnsi="Microsoft Sans Serif" w:cs="Microsoft Sans Serif"/>
          <w:sz w:val="24"/>
          <w:szCs w:val="24"/>
        </w:rPr>
      </w:pPr>
    </w:p>
    <w:p w:rsidR="008C3E2F" w:rsidRDefault="008C3E2F" w:rsidP="001F79A5">
      <w:pPr>
        <w:rPr>
          <w:rFonts w:ascii="Microsoft Sans Serif" w:hAnsi="Microsoft Sans Serif" w:cs="Microsoft Sans Serif"/>
          <w:sz w:val="24"/>
          <w:szCs w:val="24"/>
        </w:rPr>
      </w:pPr>
      <w:r>
        <w:rPr>
          <w:rFonts w:ascii="Microsoft Sans Serif" w:hAnsi="Microsoft Sans Serif" w:cs="Microsoft Sans Serif"/>
          <w:sz w:val="24"/>
          <w:szCs w:val="24"/>
        </w:rPr>
        <w:t>TMC will maintain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and include them in semiannual reports. To enhance understanding of trends, individual reference entities will be indicated on the charts through color or symbols in coded form. Further, when the following limits are exceeded in absolute value, the TMC will take actions as indicated.</w:t>
      </w:r>
    </w:p>
    <w:p w:rsidR="009C2278" w:rsidRDefault="009C2278" w:rsidP="001F79A5">
      <w:pPr>
        <w:rPr>
          <w:rFonts w:ascii="Microsoft Sans Serif" w:hAnsi="Microsoft Sans Serif" w:cs="Microsoft Sans Serif"/>
          <w:sz w:val="24"/>
          <w:szCs w:val="24"/>
        </w:rPr>
      </w:pPr>
    </w:p>
    <w:p w:rsidR="009C2278" w:rsidRPr="008C3E2F" w:rsidRDefault="009C2278" w:rsidP="001F79A5">
      <w:pPr>
        <w:rPr>
          <w:rFonts w:ascii="Microsoft Sans Serif" w:hAnsi="Microsoft Sans Serif" w:cs="Microsoft Sans Serif"/>
          <w:sz w:val="24"/>
          <w:szCs w:val="24"/>
        </w:rPr>
      </w:pPr>
      <w:r>
        <w:rPr>
          <w:rFonts w:ascii="Microsoft Sans Serif" w:hAnsi="Microsoft Sans Serif" w:cs="Microsoft Sans Serif"/>
          <w:sz w:val="24"/>
          <w:szCs w:val="24"/>
        </w:rPr>
        <w:t xml:space="preserve">As described in Section G, the surveillance panel should determine level 2 limits based on mechanistic understanding of the test and discussed in engineering units. Suggested level 1 limits are shown in the following table. </w:t>
      </w:r>
    </w:p>
    <w:p w:rsidR="00EC300A" w:rsidRDefault="00EC300A" w:rsidP="006332DA">
      <w:pPr>
        <w:rPr>
          <w:rFonts w:ascii="Microsoft Sans Serif" w:hAnsi="Microsoft Sans Serif" w:cs="Microsoft Sans Serif"/>
          <w:sz w:val="24"/>
          <w:szCs w:val="24"/>
        </w:rPr>
      </w:pPr>
    </w:p>
    <w:p w:rsidR="003920B8" w:rsidRDefault="003920B8">
      <w:pPr>
        <w:pStyle w:val="BodyTextIndent3"/>
        <w:tabs>
          <w:tab w:val="left" w:pos="0"/>
        </w:tabs>
        <w:jc w:val="center"/>
        <w:rPr>
          <w:rFonts w:ascii="Microsoft Sans Serif" w:hAnsi="Microsoft Sans Serif" w:cs="Microsoft Sans Serif"/>
        </w:rPr>
      </w:pPr>
    </w:p>
    <w:p w:rsidR="003920B8" w:rsidRDefault="006332DA">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w:t>
      </w:r>
      <w:r w:rsidR="00B421AC" w:rsidRPr="00F52668">
        <w:rPr>
          <w:rFonts w:ascii="Microsoft Sans Serif" w:hAnsi="Microsoft Sans Serif" w:cs="Microsoft Sans Serif"/>
        </w:rPr>
        <w:t xml:space="preserve">EWMA </w:t>
      </w:r>
      <w:r w:rsidR="00995378">
        <w:rPr>
          <w:rFonts w:ascii="Microsoft Sans Serif" w:hAnsi="Microsoft Sans Serif" w:cs="Microsoft Sans Serif"/>
        </w:rPr>
        <w:t xml:space="preserve">Limits </w:t>
      </w:r>
      <w:r w:rsidRPr="00F52668">
        <w:rPr>
          <w:rFonts w:ascii="Microsoft Sans Serif" w:hAnsi="Microsoft Sans Serif" w:cs="Microsoft Sans Serif"/>
        </w:rPr>
        <w:t xml:space="preserve">for </w:t>
      </w:r>
      <w:r w:rsidR="00995378">
        <w:rPr>
          <w:rFonts w:ascii="Microsoft Sans Serif" w:hAnsi="Microsoft Sans Serif" w:cs="Microsoft Sans Serif"/>
        </w:rPr>
        <w:t xml:space="preserve">Severity Adjustment </w:t>
      </w:r>
      <w:r w:rsidRPr="00F52668">
        <w:rPr>
          <w:rFonts w:ascii="Microsoft Sans Serif" w:hAnsi="Microsoft Sans Serif" w:cs="Microsoft Sans Serif"/>
        </w:rPr>
        <w:t>Para</w:t>
      </w:r>
      <w:r>
        <w:rPr>
          <w:rFonts w:ascii="Microsoft Sans Serif" w:hAnsi="Microsoft Sans Serif" w:cs="Microsoft Sans Serif"/>
        </w:rPr>
        <w:t>meters</w:t>
      </w:r>
    </w:p>
    <w:p w:rsidR="003920B8" w:rsidRDefault="003920B8" w:rsidP="003920B8">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p>
    <w:tbl>
      <w:tblPr>
        <w:tblW w:w="3620" w:type="dxa"/>
        <w:jc w:val="center"/>
        <w:tblCellMar>
          <w:left w:w="0" w:type="dxa"/>
          <w:right w:w="0" w:type="dxa"/>
        </w:tblCellMar>
        <w:tblLook w:val="04A0"/>
      </w:tblPr>
      <w:tblGrid>
        <w:gridCol w:w="760"/>
        <w:gridCol w:w="1060"/>
        <w:gridCol w:w="800"/>
        <w:gridCol w:w="1000"/>
      </w:tblGrid>
      <w:tr w:rsidR="00995378" w:rsidTr="00995378">
        <w:trPr>
          <w:trHeight w:val="660"/>
          <w:jc w:val="center"/>
        </w:trPr>
        <w:tc>
          <w:tcPr>
            <w:tcW w:w="362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EWMA of Standardized Test Result Z</w:t>
            </w:r>
            <w:r>
              <w:rPr>
                <w:rFonts w:ascii="Microsoft Sans Serif" w:hAnsi="Microsoft Sans Serif" w:cs="Microsoft Sans Serif"/>
                <w:color w:val="000000"/>
                <w:szCs w:val="22"/>
                <w:vertAlign w:val="subscript"/>
              </w:rPr>
              <w:t>i</w:t>
            </w:r>
            <w:r>
              <w:rPr>
                <w:rFonts w:ascii="Microsoft Sans Serif" w:hAnsi="Microsoft Sans Serif" w:cs="Microsoft Sans Serif"/>
                <w:color w:val="000000"/>
                <w:szCs w:val="22"/>
              </w:rPr>
              <w:t xml:space="preserve"> = λ(Y</w:t>
            </w:r>
            <w:r>
              <w:rPr>
                <w:rFonts w:ascii="Microsoft Sans Serif" w:hAnsi="Microsoft Sans Serif" w:cs="Microsoft Sans Serif"/>
                <w:color w:val="000000"/>
                <w:szCs w:val="22"/>
                <w:vertAlign w:val="subscript"/>
              </w:rPr>
              <w:t>i</w:t>
            </w:r>
            <w:r>
              <w:rPr>
                <w:rFonts w:ascii="Microsoft Sans Serif" w:hAnsi="Microsoft Sans Serif" w:cs="Microsoft Sans Serif"/>
                <w:color w:val="000000"/>
                <w:szCs w:val="22"/>
              </w:rPr>
              <w:t>) + (1 – λ)Z</w:t>
            </w:r>
            <w:r>
              <w:rPr>
                <w:rFonts w:ascii="Microsoft Sans Serif" w:hAnsi="Microsoft Sans Serif" w:cs="Microsoft Sans Serif"/>
                <w:color w:val="000000"/>
                <w:szCs w:val="22"/>
                <w:vertAlign w:val="subscript"/>
              </w:rPr>
              <w:t>i-1</w:t>
            </w:r>
          </w:p>
        </w:tc>
      </w:tr>
      <w:tr w:rsidR="00995378" w:rsidTr="00995378">
        <w:trPr>
          <w:trHeight w:val="600"/>
          <w:jc w:val="center"/>
        </w:trPr>
        <w:tc>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Limit Type</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Tightened c</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Default c</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Loosened c</w:t>
            </w:r>
          </w:p>
        </w:tc>
      </w:tr>
      <w:tr w:rsidR="00995378" w:rsidTr="009953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Level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0.55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0.65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0.78</w:t>
            </w:r>
          </w:p>
        </w:tc>
      </w:tr>
    </w:tbl>
    <w:p w:rsidR="003920B8" w:rsidRDefault="003920B8" w:rsidP="003920B8">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p>
    <w:p w:rsidR="00033071" w:rsidRPr="00F52668" w:rsidRDefault="00033071"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4A6F88" w:rsidRDefault="004A6F88" w:rsidP="004A6F88">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G</w:t>
      </w:r>
      <w:r w:rsidRPr="00F52668">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 xml:space="preserve">SURVEILLANCE PANEL </w:t>
      </w:r>
      <w:r w:rsidRPr="00F52668">
        <w:rPr>
          <w:rFonts w:ascii="Microsoft Sans Serif" w:hAnsi="Microsoft Sans Serif" w:cs="Microsoft Sans Serif"/>
          <w:sz w:val="24"/>
          <w:szCs w:val="24"/>
          <w:u w:val="single"/>
        </w:rPr>
        <w:t>GUIDELIN</w:t>
      </w:r>
      <w:r w:rsidR="00F54047">
        <w:rPr>
          <w:rFonts w:ascii="Microsoft Sans Serif" w:hAnsi="Microsoft Sans Serif" w:cs="Microsoft Sans Serif"/>
          <w:sz w:val="24"/>
          <w:szCs w:val="24"/>
          <w:u w:val="single"/>
        </w:rPr>
        <w:t>E</w:t>
      </w:r>
      <w:r w:rsidRPr="00F52668">
        <w:rPr>
          <w:rFonts w:ascii="Microsoft Sans Serif" w:hAnsi="Microsoft Sans Serif" w:cs="Microsoft Sans Serif"/>
          <w:sz w:val="24"/>
          <w:szCs w:val="24"/>
          <w:u w:val="single"/>
        </w:rPr>
        <w:t>S FOR IMPLEMENTING LTMS VERSION 2</w:t>
      </w:r>
    </w:p>
    <w:p w:rsidR="004A6F88" w:rsidRDefault="004A6F88" w:rsidP="004A6F88">
      <w:pPr>
        <w:rPr>
          <w:rFonts w:ascii="Microsoft Sans Serif" w:hAnsi="Microsoft Sans Serif" w:cs="Microsoft Sans Serif"/>
          <w:sz w:val="24"/>
          <w:szCs w:val="24"/>
          <w:u w:val="single"/>
        </w:rPr>
      </w:pPr>
    </w:p>
    <w:p w:rsidR="004A6F88" w:rsidRPr="00F52668" w:rsidRDefault="004A6F88" w:rsidP="004A6F88">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Surveillance </w:t>
      </w:r>
      <w:r>
        <w:rPr>
          <w:rFonts w:ascii="Microsoft Sans Serif" w:hAnsi="Microsoft Sans Serif" w:cs="Microsoft Sans Serif"/>
          <w:sz w:val="24"/>
          <w:szCs w:val="24"/>
        </w:rPr>
        <w:t>p</w:t>
      </w:r>
      <w:r w:rsidRPr="00F52668">
        <w:rPr>
          <w:rFonts w:ascii="Microsoft Sans Serif" w:hAnsi="Microsoft Sans Serif" w:cs="Microsoft Sans Serif"/>
          <w:sz w:val="24"/>
          <w:szCs w:val="24"/>
        </w:rPr>
        <w:t>anels have the ultimate responsibility and authority for test development, target creation, and implementation of LTMS. However, given the importance of LTMS to test definition, it is advisable to include industry statisticians early and throughout the test development process.</w:t>
      </w:r>
      <w:r>
        <w:rPr>
          <w:rFonts w:ascii="Microsoft Sans Serif" w:hAnsi="Microsoft Sans Serif" w:cs="Microsoft Sans Serif"/>
          <w:sz w:val="24"/>
          <w:szCs w:val="24"/>
        </w:rPr>
        <w:t xml:space="preserve"> LTMS implementation for a test typically includes an engagement of industry statisticians with the surveillance panel or test development task force. From analyses of precision study data </w:t>
      </w:r>
      <w:r w:rsidR="0040048A">
        <w:rPr>
          <w:rFonts w:ascii="Microsoft Sans Serif" w:hAnsi="Microsoft Sans Serif" w:cs="Microsoft Sans Serif"/>
          <w:sz w:val="24"/>
          <w:szCs w:val="24"/>
        </w:rPr>
        <w:t>and/or</w:t>
      </w:r>
      <w:r>
        <w:rPr>
          <w:rFonts w:ascii="Microsoft Sans Serif" w:hAnsi="Microsoft Sans Serif" w:cs="Microsoft Sans Serif"/>
          <w:sz w:val="24"/>
          <w:szCs w:val="24"/>
        </w:rPr>
        <w:t xml:space="preserve"> historical data</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A15A71">
        <w:rPr>
          <w:rFonts w:ascii="Microsoft Sans Serif" w:hAnsi="Microsoft Sans Serif" w:cs="Microsoft Sans Serif"/>
          <w:sz w:val="24"/>
          <w:szCs w:val="24"/>
        </w:rPr>
        <w:t xml:space="preserve">the </w:t>
      </w:r>
      <w:r>
        <w:rPr>
          <w:rFonts w:ascii="Microsoft Sans Serif" w:hAnsi="Microsoft Sans Serif" w:cs="Microsoft Sans Serif"/>
          <w:sz w:val="24"/>
          <w:szCs w:val="24"/>
        </w:rPr>
        <w:t xml:space="preserve">statisticians </w:t>
      </w:r>
      <w:r w:rsidR="00A15A71">
        <w:rPr>
          <w:rFonts w:ascii="Microsoft Sans Serif" w:hAnsi="Microsoft Sans Serif" w:cs="Microsoft Sans Serif"/>
          <w:sz w:val="24"/>
          <w:szCs w:val="24"/>
        </w:rPr>
        <w:t xml:space="preserve">will </w:t>
      </w:r>
      <w:r>
        <w:rPr>
          <w:rFonts w:ascii="Microsoft Sans Serif" w:hAnsi="Microsoft Sans Serif" w:cs="Microsoft Sans Serif"/>
          <w:sz w:val="24"/>
          <w:szCs w:val="24"/>
        </w:rPr>
        <w:t xml:space="preserve">present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 xml:space="preserve">recommendation </w:t>
      </w:r>
      <w:r w:rsidR="00A15A71">
        <w:rPr>
          <w:rFonts w:ascii="Microsoft Sans Serif" w:hAnsi="Microsoft Sans Serif" w:cs="Microsoft Sans Serif"/>
          <w:sz w:val="24"/>
          <w:szCs w:val="24"/>
        </w:rPr>
        <w:t xml:space="preserve">to the surveillance panel </w:t>
      </w:r>
      <w:r>
        <w:rPr>
          <w:rFonts w:ascii="Microsoft Sans Serif" w:hAnsi="Microsoft Sans Serif" w:cs="Microsoft Sans Serif"/>
          <w:sz w:val="24"/>
          <w:szCs w:val="24"/>
        </w:rPr>
        <w:t xml:space="preserve">for most of the LTMS parameters. It is the responsibility of the surveillance panel to review and endorse or modify the proposed system parameters. </w:t>
      </w:r>
      <w:r w:rsidR="00F54047">
        <w:rPr>
          <w:rFonts w:ascii="Microsoft Sans Serif" w:hAnsi="Microsoft Sans Serif" w:cs="Microsoft Sans Serif"/>
          <w:sz w:val="24"/>
          <w:szCs w:val="24"/>
        </w:rPr>
        <w:t>Other</w:t>
      </w:r>
      <w:r>
        <w:rPr>
          <w:rFonts w:ascii="Microsoft Sans Serif" w:hAnsi="Microsoft Sans Serif" w:cs="Microsoft Sans Serif"/>
          <w:sz w:val="24"/>
          <w:szCs w:val="24"/>
        </w:rPr>
        <w:t xml:space="preserve"> system parameters should originate at the surveillance panel. Selection of </w:t>
      </w:r>
      <w:r w:rsidR="00F54047">
        <w:rPr>
          <w:rFonts w:ascii="Microsoft Sans Serif" w:hAnsi="Microsoft Sans Serif" w:cs="Microsoft Sans Serif"/>
          <w:sz w:val="24"/>
          <w:szCs w:val="24"/>
        </w:rPr>
        <w:t xml:space="preserve">these other </w:t>
      </w:r>
      <w:r>
        <w:rPr>
          <w:rFonts w:ascii="Microsoft Sans Serif" w:hAnsi="Microsoft Sans Serif" w:cs="Microsoft Sans Serif"/>
          <w:sz w:val="24"/>
          <w:szCs w:val="24"/>
        </w:rPr>
        <w:t>parameter</w:t>
      </w:r>
      <w:r w:rsidR="00F54047">
        <w:rPr>
          <w:rFonts w:ascii="Microsoft Sans Serif" w:hAnsi="Microsoft Sans Serif" w:cs="Microsoft Sans Serif"/>
          <w:sz w:val="24"/>
          <w:szCs w:val="24"/>
        </w:rPr>
        <w:t xml:space="preserve">s by the surveillance panel </w:t>
      </w:r>
      <w:r>
        <w:rPr>
          <w:rFonts w:ascii="Microsoft Sans Serif" w:hAnsi="Microsoft Sans Serif" w:cs="Microsoft Sans Serif"/>
          <w:sz w:val="24"/>
          <w:szCs w:val="24"/>
        </w:rPr>
        <w:t>might be informed by data analyses</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 the</w:t>
      </w:r>
      <w:r>
        <w:rPr>
          <w:rFonts w:ascii="Microsoft Sans Serif" w:hAnsi="Microsoft Sans Serif" w:cs="Microsoft Sans Serif"/>
          <w:sz w:val="24"/>
          <w:szCs w:val="24"/>
        </w:rPr>
        <w:t xml:space="preserve"> criteria for selection should primarily be determined by subject matter experts. </w:t>
      </w:r>
    </w:p>
    <w:p w:rsidR="004A6F88" w:rsidRPr="00F52668" w:rsidRDefault="004A6F88"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r w:rsidRPr="004A6F88">
        <w:rPr>
          <w:rFonts w:ascii="Microsoft Sans Serif" w:hAnsi="Microsoft Sans Serif" w:cs="Microsoft Sans Serif"/>
          <w:sz w:val="24"/>
          <w:szCs w:val="24"/>
          <w:u w:val="single"/>
        </w:rPr>
        <w:t>i.</w:t>
      </w:r>
      <w:r>
        <w:rPr>
          <w:rFonts w:ascii="Microsoft Sans Serif" w:hAnsi="Microsoft Sans Serif" w:cs="Microsoft Sans Serif"/>
          <w:sz w:val="24"/>
          <w:szCs w:val="24"/>
          <w:u w:val="single"/>
        </w:rPr>
        <w:t xml:space="preserve"> </w:t>
      </w:r>
      <w:r w:rsidRPr="004A6F88">
        <w:rPr>
          <w:rFonts w:ascii="Microsoft Sans Serif" w:hAnsi="Microsoft Sans Serif" w:cs="Microsoft Sans Serif"/>
          <w:sz w:val="24"/>
          <w:szCs w:val="24"/>
          <w:u w:val="single"/>
        </w:rPr>
        <w:t>Existing Tests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Using historical data from an existing test, potential parameters can be explored. The goal is not to determine exactly where 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start but to </w:t>
      </w:r>
      <w:r>
        <w:rPr>
          <w:rFonts w:ascii="Microsoft Sans Serif" w:hAnsi="Microsoft Sans Serif" w:cs="Microsoft Sans Serif"/>
          <w:sz w:val="24"/>
          <w:szCs w:val="24"/>
        </w:rPr>
        <w:lastRenderedPageBreak/>
        <w:t>explore in a limited way whether various parameter settings might have more accurately compensated for past situations.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w:t>
      </w:r>
      <w:r w:rsidR="00EF58AE">
        <w:rPr>
          <w:rFonts w:ascii="Microsoft Sans Serif" w:hAnsi="Microsoft Sans Serif" w:cs="Microsoft Sans Serif"/>
          <w:sz w:val="24"/>
          <w:szCs w:val="24"/>
        </w:rPr>
        <w:t xml:space="preserve">begin its application of Version 2 LTMS with its first reference run in the new regime. It would be the decision of the surveillance panel whether all entities would start simultaneously with a reference test depending on the current situation. For example, if new hardware were being introduced, the surveillance panel might specify that each entity run a reference with new hardware before starting another </w:t>
      </w:r>
      <w:r w:rsidR="00EC0264">
        <w:rPr>
          <w:rFonts w:ascii="Microsoft Sans Serif" w:hAnsi="Microsoft Sans Serif" w:cs="Microsoft Sans Serif"/>
          <w:sz w:val="24"/>
          <w:szCs w:val="24"/>
        </w:rPr>
        <w:t>non-reference</w:t>
      </w:r>
      <w:r w:rsidR="00EF58AE">
        <w:rPr>
          <w:rFonts w:ascii="Microsoft Sans Serif" w:hAnsi="Microsoft Sans Serif" w:cs="Microsoft Sans Serif"/>
          <w:sz w:val="24"/>
          <w:szCs w:val="24"/>
        </w:rPr>
        <w:t xml:space="preserve"> test.</w:t>
      </w:r>
    </w:p>
    <w:p w:rsidR="00EF58AE" w:rsidRPr="0006066D" w:rsidRDefault="00EF58AE" w:rsidP="004A6F88">
      <w:pPr>
        <w:rPr>
          <w:rFonts w:ascii="Microsoft Sans Serif" w:hAnsi="Microsoft Sans Serif" w:cs="Microsoft Sans Serif"/>
          <w:sz w:val="24"/>
          <w:szCs w:val="24"/>
        </w:rPr>
      </w:pPr>
    </w:p>
    <w:p w:rsidR="004A6F88" w:rsidRDefault="00EF58AE" w:rsidP="004A6F88">
      <w:pPr>
        <w:rPr>
          <w:rFonts w:ascii="Microsoft Sans Serif" w:hAnsi="Microsoft Sans Serif" w:cs="Microsoft Sans Serif"/>
          <w:sz w:val="24"/>
          <w:szCs w:val="24"/>
        </w:rPr>
      </w:pPr>
      <w:r w:rsidRPr="00EF58AE">
        <w:rPr>
          <w:rFonts w:ascii="Microsoft Sans Serif" w:hAnsi="Microsoft Sans Serif" w:cs="Microsoft Sans Serif"/>
          <w:sz w:val="24"/>
          <w:szCs w:val="24"/>
          <w:u w:val="single"/>
        </w:rPr>
        <w:t xml:space="preserve">ii. </w:t>
      </w:r>
      <w:r w:rsidR="004A6F88" w:rsidRPr="00EF58AE">
        <w:rPr>
          <w:rFonts w:ascii="Microsoft Sans Serif" w:hAnsi="Microsoft Sans Serif" w:cs="Microsoft Sans Serif"/>
          <w:sz w:val="24"/>
          <w:szCs w:val="24"/>
          <w:u w:val="single"/>
        </w:rPr>
        <w:t xml:space="preserve">Lab and industry level 2 </w:t>
      </w:r>
      <w:r w:rsidRPr="00EF58AE">
        <w:rPr>
          <w:rFonts w:ascii="Microsoft Sans Serif" w:hAnsi="Microsoft Sans Serif" w:cs="Microsoft Sans Serif"/>
          <w:sz w:val="24"/>
          <w:szCs w:val="24"/>
          <w:u w:val="single"/>
        </w:rPr>
        <w:t>Z</w:t>
      </w:r>
      <w:r>
        <w:rPr>
          <w:rFonts w:ascii="Microsoft Sans Serif" w:hAnsi="Microsoft Sans Serif" w:cs="Microsoft Sans Serif"/>
          <w:sz w:val="24"/>
          <w:szCs w:val="24"/>
          <w:u w:val="single"/>
          <w:vertAlign w:val="subscript"/>
        </w:rPr>
        <w:t xml:space="preserve">i </w:t>
      </w:r>
      <w:r w:rsidR="004A6F88" w:rsidRPr="00EF58AE">
        <w:rPr>
          <w:rFonts w:ascii="Microsoft Sans Serif" w:hAnsi="Microsoft Sans Serif" w:cs="Microsoft Sans Serif"/>
          <w:sz w:val="24"/>
          <w:szCs w:val="24"/>
          <w:u w:val="single"/>
        </w:rPr>
        <w:t>limits</w:t>
      </w:r>
    </w:p>
    <w:p w:rsidR="00EF58AE" w:rsidRDefault="00EF58AE" w:rsidP="004A6F88">
      <w:pPr>
        <w:rPr>
          <w:rFonts w:ascii="Microsoft Sans Serif" w:hAnsi="Microsoft Sans Serif" w:cs="Microsoft Sans Serif"/>
          <w:sz w:val="24"/>
          <w:szCs w:val="24"/>
        </w:rPr>
      </w:pPr>
    </w:p>
    <w:p w:rsidR="00B170EF" w:rsidRPr="00C92DFB" w:rsidRDefault="00EF58AE"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Level 2 limits for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identify when a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is so far from target that it cannot discriminate oil performance in the same manner as when testing is on target. This choice of limits is based on subject matter expertise related to the mechanism being evaluated. For example, when using a 0 to 10 cleanliness rating scale, </w:t>
      </w:r>
      <w:r w:rsidR="00B170EF">
        <w:rPr>
          <w:rFonts w:ascii="Microsoft Sans Serif" w:hAnsi="Microsoft Sans Serif" w:cs="Microsoft Sans Serif"/>
          <w:sz w:val="24"/>
          <w:szCs w:val="24"/>
        </w:rPr>
        <w:t xml:space="preserve">if the target is 5 and a </w:t>
      </w:r>
      <w:r w:rsidR="00DD7EC2">
        <w:rPr>
          <w:rFonts w:ascii="Microsoft Sans Serif" w:hAnsi="Microsoft Sans Serif" w:cs="Microsoft Sans Serif"/>
          <w:sz w:val="24"/>
          <w:szCs w:val="24"/>
        </w:rPr>
        <w:t>severity adjustment entity</w:t>
      </w:r>
      <w:r w:rsidR="00B170EF">
        <w:rPr>
          <w:rFonts w:ascii="Microsoft Sans Serif" w:hAnsi="Microsoft Sans Serif" w:cs="Microsoft Sans Serif"/>
          <w:sz w:val="24"/>
          <w:szCs w:val="24"/>
        </w:rPr>
        <w:t xml:space="preserve"> is obtaining results close to 10, then the entity </w:t>
      </w:r>
      <w:r w:rsidR="000F50E5">
        <w:rPr>
          <w:rFonts w:ascii="Microsoft Sans Serif" w:hAnsi="Microsoft Sans Serif" w:cs="Microsoft Sans Serif"/>
          <w:sz w:val="24"/>
          <w:szCs w:val="24"/>
        </w:rPr>
        <w:t>will</w:t>
      </w:r>
      <w:r w:rsidR="00B170EF">
        <w:rPr>
          <w:rFonts w:ascii="Microsoft Sans Serif" w:hAnsi="Microsoft Sans Serif" w:cs="Microsoft Sans Serif"/>
          <w:sz w:val="24"/>
          <w:szCs w:val="24"/>
        </w:rPr>
        <w:t xml:space="preserve"> not </w:t>
      </w:r>
      <w:r w:rsidR="000F50E5">
        <w:rPr>
          <w:rFonts w:ascii="Microsoft Sans Serif" w:hAnsi="Microsoft Sans Serif" w:cs="Microsoft Sans Serif"/>
          <w:sz w:val="24"/>
          <w:szCs w:val="24"/>
        </w:rPr>
        <w:t xml:space="preserve">likely be able to </w:t>
      </w:r>
      <w:r w:rsidR="00B170EF">
        <w:rPr>
          <w:rFonts w:ascii="Microsoft Sans Serif" w:hAnsi="Microsoft Sans Serif" w:cs="Microsoft Sans Serif"/>
          <w:sz w:val="24"/>
          <w:szCs w:val="24"/>
        </w:rPr>
        <w:t xml:space="preserve">discriminate oil performance because all oils </w:t>
      </w:r>
      <w:r w:rsidR="000F50E5">
        <w:rPr>
          <w:rFonts w:ascii="Microsoft Sans Serif" w:hAnsi="Microsoft Sans Serif" w:cs="Microsoft Sans Serif"/>
          <w:sz w:val="24"/>
          <w:szCs w:val="24"/>
        </w:rPr>
        <w:t>would</w:t>
      </w:r>
      <w:r w:rsidR="00B170EF">
        <w:rPr>
          <w:rFonts w:ascii="Microsoft Sans Serif" w:hAnsi="Microsoft Sans Serif" w:cs="Microsoft Sans Serif"/>
          <w:sz w:val="24"/>
          <w:szCs w:val="24"/>
        </w:rPr>
        <w:t xml:space="preserve"> be producing very clean results due to the severity of the entity.</w:t>
      </w:r>
      <w:r w:rsidR="00FA206F">
        <w:rPr>
          <w:rFonts w:ascii="Microsoft Sans Serif" w:hAnsi="Microsoft Sans Serif" w:cs="Microsoft Sans Serif"/>
          <w:sz w:val="24"/>
          <w:szCs w:val="24"/>
        </w:rPr>
        <w:t xml:space="preserve"> These limits must be determined for each parameter in original units.</w:t>
      </w:r>
      <w:r w:rsidR="00F34AD8">
        <w:rPr>
          <w:rFonts w:ascii="Microsoft Sans Serif" w:hAnsi="Microsoft Sans Serif" w:cs="Microsoft Sans Serif"/>
          <w:sz w:val="24"/>
          <w:szCs w:val="24"/>
        </w:rPr>
        <w:t xml:space="preserve"> Limits need not be symmetric, i.e., severe and mild limits might not be the same distance from the target in any metric. Surveillance panels should consider that two labs could be farther apart than the difference between mild and severe limits</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the non-reference tests would not be severity adjusted farther than those limits.</w:t>
      </w:r>
      <w:r w:rsidR="00C92DFB">
        <w:rPr>
          <w:rFonts w:ascii="Microsoft Sans Serif" w:hAnsi="Microsoft Sans Serif" w:cs="Microsoft Sans Serif"/>
          <w:sz w:val="24"/>
          <w:szCs w:val="24"/>
        </w:rPr>
        <w:t xml:space="preserve"> The panel should consider Z</w:t>
      </w:r>
      <w:r w:rsidR="00C92DFB">
        <w:rPr>
          <w:rFonts w:ascii="Microsoft Sans Serif" w:hAnsi="Microsoft Sans Serif" w:cs="Microsoft Sans Serif"/>
          <w:sz w:val="24"/>
          <w:szCs w:val="24"/>
          <w:vertAlign w:val="subscript"/>
        </w:rPr>
        <w:t>i</w:t>
      </w:r>
      <w:r w:rsidR="00C92DFB">
        <w:rPr>
          <w:rFonts w:ascii="Microsoft Sans Serif" w:hAnsi="Microsoft Sans Serif" w:cs="Microsoft Sans Serif"/>
          <w:sz w:val="24"/>
          <w:szCs w:val="24"/>
        </w:rPr>
        <w:t xml:space="preserve"> lag in setting limits.</w:t>
      </w:r>
    </w:p>
    <w:p w:rsidR="0017696E" w:rsidRDefault="0017696E" w:rsidP="004A6F88">
      <w:pPr>
        <w:rPr>
          <w:rFonts w:ascii="Microsoft Sans Serif" w:hAnsi="Microsoft Sans Serif" w:cs="Microsoft Sans Serif"/>
          <w:sz w:val="24"/>
          <w:szCs w:val="24"/>
        </w:rPr>
      </w:pPr>
    </w:p>
    <w:p w:rsidR="0017696E" w:rsidRDefault="0017696E" w:rsidP="004A6F88">
      <w:pPr>
        <w:rPr>
          <w:rFonts w:ascii="Microsoft Sans Serif" w:hAnsi="Microsoft Sans Serif" w:cs="Microsoft Sans Serif"/>
          <w:sz w:val="24"/>
          <w:szCs w:val="24"/>
        </w:rPr>
      </w:pPr>
      <w:r>
        <w:rPr>
          <w:rFonts w:ascii="Microsoft Sans Serif" w:hAnsi="Microsoft Sans Serif" w:cs="Microsoft Sans Serif"/>
          <w:sz w:val="24"/>
          <w:szCs w:val="24"/>
        </w:rPr>
        <w:t>One form of help in making these determinations could come from plotting original unit results (x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1B36F3" w:rsidRPr="001B36F3">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versus deviation </w:t>
      </w:r>
      <w:r>
        <w:rPr>
          <w:rFonts w:ascii="Microsoft Sans Serif" w:hAnsi="Microsoft Sans Serif" w:cs="Microsoft Sans Serif"/>
          <w:sz w:val="24"/>
          <w:szCs w:val="24"/>
        </w:rPr>
        <w:t>from target in standardized units (y</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for </w:t>
      </w:r>
      <w:r>
        <w:rPr>
          <w:rFonts w:ascii="Microsoft Sans Serif" w:hAnsi="Microsoft Sans Serif" w:cs="Microsoft Sans Serif"/>
          <w:sz w:val="24"/>
          <w:szCs w:val="24"/>
        </w:rPr>
        <w:t>reference oil</w:t>
      </w:r>
      <w:r w:rsidR="001B36F3">
        <w:rPr>
          <w:rFonts w:ascii="Microsoft Sans Serif" w:hAnsi="Microsoft Sans Serif" w:cs="Microsoft Sans Serif"/>
          <w:sz w:val="24"/>
          <w:szCs w:val="24"/>
        </w:rPr>
        <w:t>(s)</w:t>
      </w:r>
      <w:r>
        <w:rPr>
          <w:rFonts w:ascii="Microsoft Sans Serif" w:hAnsi="Microsoft Sans Serif" w:cs="Microsoft Sans Serif"/>
          <w:sz w:val="24"/>
          <w:szCs w:val="24"/>
        </w:rPr>
        <w:t xml:space="preserve"> and </w:t>
      </w:r>
      <w:r w:rsidR="001B36F3">
        <w:rPr>
          <w:rFonts w:ascii="Microsoft Sans Serif" w:hAnsi="Microsoft Sans Serif" w:cs="Microsoft Sans Serif"/>
          <w:sz w:val="24"/>
          <w:szCs w:val="24"/>
        </w:rPr>
        <w:t>theoretical</w:t>
      </w:r>
      <w:r>
        <w:rPr>
          <w:rFonts w:ascii="Microsoft Sans Serif" w:hAnsi="Microsoft Sans Serif" w:cs="Microsoft Sans Serif"/>
          <w:sz w:val="24"/>
          <w:szCs w:val="24"/>
        </w:rPr>
        <w:t xml:space="preserve"> pass limit oil. It would also be very helpful for additive companies to </w:t>
      </w:r>
      <w:r w:rsidR="001B36F3">
        <w:rPr>
          <w:rFonts w:ascii="Microsoft Sans Serif" w:hAnsi="Microsoft Sans Serif" w:cs="Microsoft Sans Serif"/>
          <w:sz w:val="24"/>
          <w:szCs w:val="24"/>
        </w:rPr>
        <w:t>bring</w:t>
      </w:r>
      <w:r>
        <w:rPr>
          <w:rFonts w:ascii="Microsoft Sans Serif" w:hAnsi="Microsoft Sans Serif" w:cs="Microsoft Sans Serif"/>
          <w:sz w:val="24"/>
          <w:szCs w:val="24"/>
        </w:rPr>
        <w:t xml:space="preserve"> input from formulators</w:t>
      </w:r>
      <w:r w:rsidR="001B36F3">
        <w:rPr>
          <w:rFonts w:ascii="Microsoft Sans Serif" w:hAnsi="Microsoft Sans Serif" w:cs="Microsoft Sans Serif"/>
          <w:sz w:val="24"/>
          <w:szCs w:val="24"/>
        </w:rPr>
        <w:t xml:space="preserve"> to the surveillance panel</w:t>
      </w:r>
      <w:r>
        <w:rPr>
          <w:rFonts w:ascii="Microsoft Sans Serif" w:hAnsi="Microsoft Sans Serif" w:cs="Microsoft Sans Serif"/>
          <w:sz w:val="24"/>
          <w:szCs w:val="24"/>
        </w:rPr>
        <w:t>.</w:t>
      </w:r>
    </w:p>
    <w:p w:rsidR="00B170EF" w:rsidRDefault="00B170EF" w:rsidP="004A6F88">
      <w:pPr>
        <w:rPr>
          <w:rFonts w:ascii="Microsoft Sans Serif" w:hAnsi="Microsoft Sans Serif" w:cs="Microsoft Sans Serif"/>
          <w:sz w:val="24"/>
          <w:szCs w:val="24"/>
        </w:rPr>
      </w:pPr>
    </w:p>
    <w:p w:rsidR="00EF58AE" w:rsidRPr="007E6235" w:rsidRDefault="00B170EF" w:rsidP="004A6F88">
      <w:pPr>
        <w:rPr>
          <w:rFonts w:ascii="Microsoft Sans Serif" w:hAnsi="Microsoft Sans Serif" w:cs="Microsoft Sans Serif"/>
          <w:sz w:val="24"/>
          <w:szCs w:val="24"/>
        </w:rPr>
      </w:pPr>
      <w:r>
        <w:rPr>
          <w:rFonts w:ascii="Microsoft Sans Serif" w:hAnsi="Microsoft Sans Serif" w:cs="Microsoft Sans Serif"/>
          <w:sz w:val="24"/>
          <w:szCs w:val="24"/>
        </w:rPr>
        <w:t>Level 2 limits for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mandate alert to the industry that something in the test appears to be causing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severity shift. At that point the industry must evaluate whether normal severity adjustments are adequate</w:t>
      </w:r>
      <w:r w:rsidR="00A15A71">
        <w:rPr>
          <w:rFonts w:ascii="Microsoft Sans Serif" w:hAnsi="Microsoft Sans Serif" w:cs="Microsoft Sans Serif"/>
          <w:sz w:val="24"/>
          <w:szCs w:val="24"/>
        </w:rPr>
        <w:t xml:space="preserve"> </w:t>
      </w:r>
      <w:r>
        <w:rPr>
          <w:rFonts w:ascii="Microsoft Sans Serif" w:hAnsi="Microsoft Sans Serif" w:cs="Microsoft Sans Serif"/>
          <w:sz w:val="24"/>
          <w:szCs w:val="24"/>
        </w:rPr>
        <w:t>and also investigate whether the cause of the shift can be determined.</w:t>
      </w:r>
      <w:r w:rsidR="007E6235">
        <w:rPr>
          <w:rFonts w:ascii="Microsoft Sans Serif" w:hAnsi="Microsoft Sans Serif" w:cs="Microsoft Sans Serif"/>
          <w:sz w:val="24"/>
          <w:szCs w:val="24"/>
        </w:rPr>
        <w:t xml:space="preserve"> Level 1 limits for industry Z</w:t>
      </w:r>
      <w:r w:rsidR="007E6235">
        <w:rPr>
          <w:rFonts w:ascii="Microsoft Sans Serif" w:hAnsi="Microsoft Sans Serif" w:cs="Microsoft Sans Serif"/>
          <w:sz w:val="24"/>
          <w:szCs w:val="24"/>
          <w:vertAlign w:val="subscript"/>
        </w:rPr>
        <w:t>i</w:t>
      </w:r>
      <w:r w:rsidR="007E6235">
        <w:rPr>
          <w:rFonts w:ascii="Microsoft Sans Serif" w:hAnsi="Microsoft Sans Serif" w:cs="Microsoft Sans Serif"/>
          <w:sz w:val="24"/>
          <w:szCs w:val="24"/>
        </w:rPr>
        <w:t xml:space="preserve"> charts </w:t>
      </w:r>
      <w:r w:rsidR="00F05131">
        <w:rPr>
          <w:rFonts w:ascii="Microsoft Sans Serif" w:hAnsi="Microsoft Sans Serif" w:cs="Microsoft Sans Serif"/>
          <w:sz w:val="24"/>
          <w:szCs w:val="24"/>
        </w:rPr>
        <w:t xml:space="preserve">can </w:t>
      </w:r>
      <w:r w:rsidR="007E6235">
        <w:rPr>
          <w:rFonts w:ascii="Microsoft Sans Serif" w:hAnsi="Microsoft Sans Serif" w:cs="Microsoft Sans Serif"/>
          <w:sz w:val="24"/>
          <w:szCs w:val="24"/>
        </w:rPr>
        <w:t>trigger a TMC investigation with possible involvement by the surveillance panel. Level 2 triggers</w:t>
      </w:r>
      <w:r w:rsidR="00F05131">
        <w:rPr>
          <w:rFonts w:ascii="Microsoft Sans Serif" w:hAnsi="Microsoft Sans Serif" w:cs="Microsoft Sans Serif"/>
          <w:sz w:val="24"/>
          <w:szCs w:val="24"/>
        </w:rPr>
        <w:t>, however, require the</w:t>
      </w:r>
      <w:r w:rsidR="007E6235">
        <w:rPr>
          <w:rFonts w:ascii="Microsoft Sans Serif" w:hAnsi="Microsoft Sans Serif" w:cs="Microsoft Sans Serif"/>
          <w:sz w:val="24"/>
          <w:szCs w:val="24"/>
        </w:rPr>
        <w:t xml:space="preserve"> immediate involvement by the surveillance panel. </w:t>
      </w:r>
    </w:p>
    <w:p w:rsidR="004A6F88" w:rsidRDefault="004A6F88" w:rsidP="004A6F88">
      <w:pPr>
        <w:rPr>
          <w:rFonts w:ascii="Microsoft Sans Serif" w:hAnsi="Microsoft Sans Serif" w:cs="Microsoft Sans Serif"/>
          <w:sz w:val="24"/>
          <w:szCs w:val="24"/>
        </w:rPr>
      </w:pPr>
    </w:p>
    <w:p w:rsidR="004A6F88" w:rsidRDefault="00956411" w:rsidP="004A6F88">
      <w:pPr>
        <w:rPr>
          <w:rFonts w:ascii="Microsoft Sans Serif" w:hAnsi="Microsoft Sans Serif" w:cs="Microsoft Sans Serif"/>
          <w:sz w:val="24"/>
          <w:szCs w:val="24"/>
        </w:rPr>
      </w:pPr>
      <w:r w:rsidRPr="00956411">
        <w:rPr>
          <w:rFonts w:ascii="Microsoft Sans Serif" w:hAnsi="Microsoft Sans Serif" w:cs="Microsoft Sans Serif"/>
          <w:sz w:val="24"/>
          <w:szCs w:val="24"/>
          <w:u w:val="single"/>
        </w:rPr>
        <w:t xml:space="preserve">iii. </w:t>
      </w:r>
      <w:r w:rsidR="002F275C">
        <w:rPr>
          <w:rFonts w:ascii="Microsoft Sans Serif" w:hAnsi="Microsoft Sans Serif" w:cs="Microsoft Sans Serif"/>
          <w:sz w:val="24"/>
          <w:szCs w:val="24"/>
          <w:u w:val="single"/>
        </w:rPr>
        <w:t>Prediction error monitoring</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severity adjustment</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and reference period adjustment</w:t>
      </w:r>
      <w:r>
        <w:rPr>
          <w:rFonts w:ascii="Microsoft Sans Serif" w:hAnsi="Microsoft Sans Serif" w:cs="Microsoft Sans Serif"/>
          <w:sz w:val="24"/>
          <w:szCs w:val="24"/>
          <w:u w:val="single"/>
        </w:rPr>
        <w:t xml:space="preserve"> parameters</w:t>
      </w:r>
    </w:p>
    <w:p w:rsidR="00956411" w:rsidRDefault="00956411" w:rsidP="004A6F88">
      <w:pPr>
        <w:rPr>
          <w:rFonts w:ascii="Microsoft Sans Serif" w:hAnsi="Microsoft Sans Serif" w:cs="Microsoft Sans Serif"/>
          <w:sz w:val="24"/>
          <w:szCs w:val="24"/>
        </w:rPr>
      </w:pPr>
    </w:p>
    <w:p w:rsidR="00316901" w:rsidRDefault="00956411"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When multiple </w:t>
      </w:r>
      <w:r w:rsidR="00ED3147">
        <w:rPr>
          <w:rFonts w:ascii="Microsoft Sans Serif" w:hAnsi="Microsoft Sans Serif" w:cs="Microsoft Sans Serif"/>
          <w:sz w:val="24"/>
          <w:szCs w:val="24"/>
        </w:rPr>
        <w:t xml:space="preserve">pass / fail </w:t>
      </w:r>
      <w:r>
        <w:rPr>
          <w:rFonts w:ascii="Microsoft Sans Serif" w:hAnsi="Microsoft Sans Serif" w:cs="Microsoft Sans Serif"/>
          <w:sz w:val="24"/>
          <w:szCs w:val="24"/>
        </w:rPr>
        <w:t xml:space="preserve">criteria </w:t>
      </w:r>
      <w:r w:rsidR="00ED3147">
        <w:rPr>
          <w:rFonts w:ascii="Microsoft Sans Serif" w:hAnsi="Microsoft Sans Serif" w:cs="Microsoft Sans Serif"/>
          <w:sz w:val="24"/>
          <w:szCs w:val="24"/>
        </w:rPr>
        <w:t>are defined for a test</w:t>
      </w:r>
      <w:r>
        <w:rPr>
          <w:rFonts w:ascii="Microsoft Sans Serif" w:hAnsi="Microsoft Sans Serif" w:cs="Microsoft Sans Serif"/>
          <w:sz w:val="24"/>
          <w:szCs w:val="24"/>
        </w:rPr>
        <w:t xml:space="preserve">, statisticians’ preparation for engagement would include evaluation of correlation among the criteria. It is generally detrimental to include redundant measures of oil performance. For purposes of LTMS, redundant measures bias ability of the system to </w:t>
      </w:r>
      <w:r w:rsidR="002F1F5F">
        <w:rPr>
          <w:rFonts w:ascii="Microsoft Sans Serif" w:hAnsi="Microsoft Sans Serif" w:cs="Microsoft Sans Serif"/>
          <w:sz w:val="24"/>
          <w:szCs w:val="24"/>
        </w:rPr>
        <w:t xml:space="preserve">detect appropriate signals. While all passing criteria should have severity adjustments in the system, it might </w:t>
      </w:r>
      <w:r w:rsidR="009B2CA8">
        <w:rPr>
          <w:rFonts w:ascii="Microsoft Sans Serif" w:hAnsi="Microsoft Sans Serif" w:cs="Microsoft Sans Serif"/>
          <w:sz w:val="24"/>
          <w:szCs w:val="24"/>
        </w:rPr>
        <w:t>reduc</w:t>
      </w:r>
      <w:r w:rsidR="002F1F5F">
        <w:rPr>
          <w:rFonts w:ascii="Microsoft Sans Serif" w:hAnsi="Microsoft Sans Serif" w:cs="Microsoft Sans Serif"/>
          <w:sz w:val="24"/>
          <w:szCs w:val="24"/>
        </w:rPr>
        <w:t xml:space="preserve">e the effect of redundant criteria if </w:t>
      </w:r>
      <w:r w:rsidR="000F50E5">
        <w:rPr>
          <w:rFonts w:ascii="Microsoft Sans Serif" w:hAnsi="Microsoft Sans Serif" w:cs="Microsoft Sans Serif"/>
          <w:sz w:val="24"/>
          <w:szCs w:val="24"/>
        </w:rPr>
        <w:t>test parameters</w:t>
      </w:r>
      <w:r w:rsidR="002F1F5F">
        <w:rPr>
          <w:rFonts w:ascii="Microsoft Sans Serif" w:hAnsi="Microsoft Sans Serif" w:cs="Microsoft Sans Serif"/>
          <w:sz w:val="24"/>
          <w:szCs w:val="24"/>
        </w:rPr>
        <w:t xml:space="preserve"> </w:t>
      </w:r>
      <w:r w:rsidR="000F50E5">
        <w:rPr>
          <w:rFonts w:ascii="Microsoft Sans Serif" w:hAnsi="Microsoft Sans Serif" w:cs="Microsoft Sans Serif"/>
          <w:sz w:val="24"/>
          <w:szCs w:val="24"/>
        </w:rPr>
        <w:t xml:space="preserve">of lesser importance or meaning </w:t>
      </w:r>
      <w:r w:rsidR="002F1F5F">
        <w:rPr>
          <w:rFonts w:ascii="Microsoft Sans Serif" w:hAnsi="Microsoft Sans Serif" w:cs="Microsoft Sans Serif"/>
          <w:sz w:val="24"/>
          <w:szCs w:val="24"/>
        </w:rPr>
        <w:t xml:space="preserve">are </w:t>
      </w:r>
      <w:r w:rsidR="00ED3147">
        <w:rPr>
          <w:rFonts w:ascii="Microsoft Sans Serif" w:hAnsi="Microsoft Sans Serif" w:cs="Microsoft Sans Serif"/>
          <w:sz w:val="24"/>
          <w:szCs w:val="24"/>
        </w:rPr>
        <w:t xml:space="preserve">not </w:t>
      </w:r>
      <w:r w:rsidR="00ED3147">
        <w:rPr>
          <w:rFonts w:ascii="Microsoft Sans Serif" w:hAnsi="Microsoft Sans Serif" w:cs="Microsoft Sans Serif"/>
          <w:sz w:val="24"/>
          <w:szCs w:val="24"/>
        </w:rPr>
        <w:lastRenderedPageBreak/>
        <w:t xml:space="preserve">included as </w:t>
      </w:r>
      <w:r w:rsidR="002F275C">
        <w:rPr>
          <w:rFonts w:ascii="Microsoft Sans Serif" w:hAnsi="Microsoft Sans Serif" w:cs="Microsoft Sans Serif"/>
          <w:sz w:val="24"/>
          <w:szCs w:val="24"/>
        </w:rPr>
        <w:t>prediction error monitoring</w:t>
      </w:r>
      <w:r w:rsidR="00ED3147">
        <w:rPr>
          <w:rFonts w:ascii="Microsoft Sans Serif" w:hAnsi="Microsoft Sans Serif" w:cs="Microsoft Sans Serif"/>
          <w:sz w:val="24"/>
          <w:szCs w:val="24"/>
        </w:rPr>
        <w:t xml:space="preserve"> parameters</w:t>
      </w:r>
      <w:r w:rsidR="002F1F5F">
        <w:rPr>
          <w:rFonts w:ascii="Microsoft Sans Serif" w:hAnsi="Microsoft Sans Serif" w:cs="Microsoft Sans Serif"/>
          <w:sz w:val="24"/>
          <w:szCs w:val="24"/>
        </w:rPr>
        <w:t xml:space="preserve">. </w:t>
      </w:r>
      <w:r w:rsidR="00ED3147">
        <w:rPr>
          <w:rFonts w:ascii="Microsoft Sans Serif" w:hAnsi="Microsoft Sans Serif" w:cs="Microsoft Sans Serif"/>
          <w:sz w:val="24"/>
          <w:szCs w:val="24"/>
        </w:rPr>
        <w:t xml:space="preserve">These </w:t>
      </w:r>
      <w:r w:rsidR="002F1F5F">
        <w:rPr>
          <w:rFonts w:ascii="Microsoft Sans Serif" w:hAnsi="Microsoft Sans Serif" w:cs="Microsoft Sans Serif"/>
          <w:sz w:val="24"/>
          <w:szCs w:val="24"/>
        </w:rPr>
        <w:t xml:space="preserve">parameters would </w:t>
      </w:r>
      <w:r w:rsidR="00570D57">
        <w:rPr>
          <w:rFonts w:ascii="Microsoft Sans Serif" w:hAnsi="Microsoft Sans Serif" w:cs="Microsoft Sans Serif"/>
          <w:sz w:val="24"/>
          <w:szCs w:val="24"/>
        </w:rPr>
        <w:t>not be subject to</w:t>
      </w:r>
      <w:r w:rsidR="00F05131">
        <w:rPr>
          <w:rFonts w:ascii="Microsoft Sans Serif" w:hAnsi="Microsoft Sans Serif" w:cs="Microsoft Sans Serif"/>
          <w:sz w:val="24"/>
          <w:szCs w:val="24"/>
        </w:rPr>
        <w:t xml:space="preserve"> the prediction error (</w:t>
      </w:r>
      <w:r w:rsidR="00570D57">
        <w:rPr>
          <w:rFonts w:ascii="Microsoft Sans Serif" w:hAnsi="Microsoft Sans Serif" w:cs="Microsoft Sans Serif"/>
          <w:sz w:val="24"/>
          <w:szCs w:val="24"/>
        </w:rPr>
        <w:t>e</w:t>
      </w:r>
      <w:r w:rsidR="00570D57">
        <w:rPr>
          <w:rFonts w:ascii="Microsoft Sans Serif" w:hAnsi="Microsoft Sans Serif" w:cs="Microsoft Sans Serif"/>
          <w:sz w:val="24"/>
          <w:szCs w:val="24"/>
          <w:vertAlign w:val="subscript"/>
        </w:rPr>
        <w:t>i</w:t>
      </w:r>
      <w:r w:rsidR="00F05131">
        <w:rPr>
          <w:rFonts w:ascii="Microsoft Sans Serif" w:hAnsi="Microsoft Sans Serif" w:cs="Microsoft Sans Serif"/>
          <w:sz w:val="24"/>
          <w:szCs w:val="24"/>
        </w:rPr>
        <w:t xml:space="preserve">) </w:t>
      </w:r>
      <w:r w:rsidR="002F1F5F">
        <w:rPr>
          <w:rFonts w:ascii="Microsoft Sans Serif" w:hAnsi="Microsoft Sans Serif" w:cs="Microsoft Sans Serif"/>
          <w:sz w:val="24"/>
          <w:szCs w:val="24"/>
        </w:rPr>
        <w:t>judgments of reference test acceptability.</w:t>
      </w:r>
      <w:r w:rsidR="009B2CA8">
        <w:rPr>
          <w:rFonts w:ascii="Microsoft Sans Serif" w:hAnsi="Microsoft Sans Serif" w:cs="Microsoft Sans Serif"/>
          <w:sz w:val="24"/>
          <w:szCs w:val="24"/>
        </w:rPr>
        <w:t xml:space="preserve"> As part of the statisticians’ engagement, the surveillance panel should consider whether a subset of criteria should be designated as </w:t>
      </w:r>
      <w:r w:rsidR="00ED3147">
        <w:rPr>
          <w:rFonts w:ascii="Microsoft Sans Serif" w:hAnsi="Microsoft Sans Serif" w:cs="Microsoft Sans Serif"/>
          <w:sz w:val="24"/>
          <w:szCs w:val="24"/>
        </w:rPr>
        <w:t xml:space="preserve">severity adjustment only </w:t>
      </w:r>
      <w:r w:rsidR="009B2CA8">
        <w:rPr>
          <w:rFonts w:ascii="Microsoft Sans Serif" w:hAnsi="Microsoft Sans Serif" w:cs="Microsoft Sans Serif"/>
          <w:sz w:val="24"/>
          <w:szCs w:val="24"/>
        </w:rPr>
        <w:t>parameters.</w:t>
      </w:r>
      <w:r w:rsidR="00ED3147">
        <w:rPr>
          <w:rFonts w:ascii="Microsoft Sans Serif" w:hAnsi="Microsoft Sans Serif" w:cs="Microsoft Sans Serif"/>
          <w:sz w:val="24"/>
          <w:szCs w:val="24"/>
        </w:rPr>
        <w:t xml:space="preserve"> Generally, this parameter bifurcation could be accomplished by declaring whether each parameter is e</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Z</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or both. However, if special circumstances justify it, designation of parameters for reference period adjustment might be different from designation of parameters for </w:t>
      </w:r>
      <w:r w:rsidR="002F275C">
        <w:rPr>
          <w:rFonts w:ascii="Microsoft Sans Serif" w:hAnsi="Microsoft Sans Serif" w:cs="Microsoft Sans Serif"/>
          <w:sz w:val="24"/>
          <w:szCs w:val="24"/>
        </w:rPr>
        <w:t>prediction error monitoring</w:t>
      </w:r>
      <w:r w:rsidR="00316901">
        <w:rPr>
          <w:rFonts w:ascii="Microsoft Sans Serif" w:hAnsi="Microsoft Sans Serif" w:cs="Microsoft Sans Serif"/>
          <w:sz w:val="24"/>
          <w:szCs w:val="24"/>
        </w:rPr>
        <w:t>.</w:t>
      </w:r>
    </w:p>
    <w:p w:rsidR="00316901" w:rsidRDefault="00316901" w:rsidP="004A6F88">
      <w:pPr>
        <w:rPr>
          <w:rFonts w:ascii="Microsoft Sans Serif" w:hAnsi="Microsoft Sans Serif" w:cs="Microsoft Sans Serif"/>
          <w:sz w:val="24"/>
          <w:szCs w:val="24"/>
        </w:rPr>
      </w:pPr>
    </w:p>
    <w:p w:rsidR="00A83545" w:rsidRDefault="00316901" w:rsidP="004A6F88">
      <w:pPr>
        <w:rPr>
          <w:ins w:id="4" w:author="Jim Rutherford" w:date="2010-07-01T09:38:00Z"/>
          <w:rFonts w:ascii="Microsoft Sans Serif" w:hAnsi="Microsoft Sans Serif" w:cs="Microsoft Sans Serif"/>
          <w:sz w:val="24"/>
          <w:szCs w:val="24"/>
        </w:rPr>
      </w:pPr>
      <w:r>
        <w:rPr>
          <w:rFonts w:ascii="Microsoft Sans Serif" w:hAnsi="Microsoft Sans Serif" w:cs="Microsoft Sans Serif"/>
          <w:sz w:val="24"/>
          <w:szCs w:val="24"/>
        </w:rPr>
        <w:t>After designating whether each pass / fail criterion is a prediction error monitoring parameter, severity adjustment parameter, and / or a reference period adjustment parameter, appropriate limits should be addressed. Unless there is justification for a difference, default limits should be used as shown in Section F. If a specific pass / fail criterion requires more severe or more lenient limits, suggestions for these limits are included in Section F.</w:t>
      </w:r>
    </w:p>
    <w:p w:rsidR="00A83545" w:rsidRDefault="00A83545" w:rsidP="004A6F88">
      <w:pPr>
        <w:rPr>
          <w:ins w:id="5" w:author="Jim Rutherford" w:date="2010-07-01T09:38:00Z"/>
          <w:rFonts w:ascii="Microsoft Sans Serif" w:hAnsi="Microsoft Sans Serif" w:cs="Microsoft Sans Serif"/>
          <w:sz w:val="24"/>
          <w:szCs w:val="24"/>
        </w:rPr>
      </w:pPr>
    </w:p>
    <w:p w:rsidR="00956411" w:rsidRDefault="00A83545" w:rsidP="004A6F88">
      <w:pPr>
        <w:rPr>
          <w:rFonts w:ascii="Microsoft Sans Serif" w:hAnsi="Microsoft Sans Serif" w:cs="Microsoft Sans Serif"/>
          <w:sz w:val="24"/>
          <w:szCs w:val="24"/>
        </w:rPr>
      </w:pPr>
      <w:ins w:id="6" w:author="Jim Rutherford" w:date="2010-07-01T09:38:00Z">
        <w:r>
          <w:rPr>
            <w:rFonts w:ascii="Microsoft Sans Serif" w:hAnsi="Microsoft Sans Serif" w:cs="Microsoft Sans Serif"/>
            <w:sz w:val="24"/>
            <w:szCs w:val="24"/>
          </w:rPr>
          <w:t>The surveillance panel should decide whether time extensions should be included with test count extensions and, if they are to be included, whether the</w:t>
        </w:r>
      </w:ins>
      <w:ins w:id="7" w:author="Jim Rutherford" w:date="2010-07-01T09:40:00Z">
        <w:r>
          <w:rPr>
            <w:rFonts w:ascii="Microsoft Sans Serif" w:hAnsi="Microsoft Sans Serif" w:cs="Microsoft Sans Serif"/>
            <w:sz w:val="24"/>
            <w:szCs w:val="24"/>
          </w:rPr>
          <w:t xml:space="preserve"> extensions </w:t>
        </w:r>
      </w:ins>
      <w:ins w:id="8" w:author="Jim Rutherford" w:date="2010-07-01T09:38:00Z">
        <w:r>
          <w:rPr>
            <w:rFonts w:ascii="Microsoft Sans Serif" w:hAnsi="Microsoft Sans Serif" w:cs="Microsoft Sans Serif"/>
            <w:sz w:val="24"/>
            <w:szCs w:val="24"/>
          </w:rPr>
          <w:t xml:space="preserve">should be sufficient time to </w:t>
        </w:r>
      </w:ins>
      <w:ins w:id="9" w:author="Jim Rutherford" w:date="2010-07-01T09:40:00Z">
        <w:r>
          <w:rPr>
            <w:rFonts w:ascii="Microsoft Sans Serif" w:hAnsi="Microsoft Sans Serif" w:cs="Microsoft Sans Serif"/>
            <w:sz w:val="24"/>
            <w:szCs w:val="24"/>
          </w:rPr>
          <w:t>allow</w:t>
        </w:r>
      </w:ins>
      <w:ins w:id="10" w:author="Jim Rutherford" w:date="2010-07-01T09:38:00Z">
        <w:r>
          <w:rPr>
            <w:rFonts w:ascii="Microsoft Sans Serif" w:hAnsi="Microsoft Sans Serif" w:cs="Microsoft Sans Serif"/>
            <w:sz w:val="24"/>
            <w:szCs w:val="24"/>
          </w:rPr>
          <w:t xml:space="preserve"> extended test count or if </w:t>
        </w:r>
      </w:ins>
      <w:ins w:id="11" w:author="Jim Rutherford" w:date="2010-07-01T09:41:00Z">
        <w:r>
          <w:rPr>
            <w:rFonts w:ascii="Microsoft Sans Serif" w:hAnsi="Microsoft Sans Serif" w:cs="Microsoft Sans Serif"/>
            <w:sz w:val="24"/>
            <w:szCs w:val="24"/>
          </w:rPr>
          <w:t>the extensions</w:t>
        </w:r>
      </w:ins>
      <w:ins w:id="12" w:author="Jim Rutherford" w:date="2010-07-01T09:38:00Z">
        <w:r>
          <w:rPr>
            <w:rFonts w:ascii="Microsoft Sans Serif" w:hAnsi="Microsoft Sans Serif" w:cs="Microsoft Sans Serif"/>
            <w:sz w:val="24"/>
            <w:szCs w:val="24"/>
          </w:rPr>
          <w:t xml:space="preserve"> should be </w:t>
        </w:r>
      </w:ins>
      <w:ins w:id="13" w:author="Jim Rutherford" w:date="2010-07-01T09:40:00Z">
        <w:r>
          <w:rPr>
            <w:rFonts w:ascii="Microsoft Sans Serif" w:hAnsi="Microsoft Sans Serif" w:cs="Microsoft Sans Serif"/>
            <w:sz w:val="24"/>
            <w:szCs w:val="24"/>
          </w:rPr>
          <w:t xml:space="preserve">percentage </w:t>
        </w:r>
      </w:ins>
      <w:ins w:id="14" w:author="Jim Rutherford" w:date="2010-07-01T09:38:00Z">
        <w:r>
          <w:rPr>
            <w:rFonts w:ascii="Microsoft Sans Serif" w:hAnsi="Microsoft Sans Serif" w:cs="Microsoft Sans Serif"/>
            <w:sz w:val="24"/>
            <w:szCs w:val="24"/>
          </w:rPr>
          <w:t>time extensions</w:t>
        </w:r>
      </w:ins>
      <w:ins w:id="15" w:author="Jim Rutherford" w:date="2010-07-01T09:40:00Z">
        <w:r>
          <w:rPr>
            <w:rFonts w:ascii="Microsoft Sans Serif" w:hAnsi="Microsoft Sans Serif" w:cs="Microsoft Sans Serif"/>
            <w:sz w:val="24"/>
            <w:szCs w:val="24"/>
          </w:rPr>
          <w:t xml:space="preserve"> similar to test count extensions.</w:t>
        </w:r>
      </w:ins>
      <w:ins w:id="16" w:author="Jim Rutherford" w:date="2010-07-01T09:38:00Z">
        <w:r>
          <w:rPr>
            <w:rFonts w:ascii="Microsoft Sans Serif" w:hAnsi="Microsoft Sans Serif" w:cs="Microsoft Sans Serif"/>
            <w:sz w:val="24"/>
            <w:szCs w:val="24"/>
          </w:rPr>
          <w:t xml:space="preserve"> </w:t>
        </w:r>
      </w:ins>
      <w:r w:rsidR="00316901">
        <w:rPr>
          <w:rFonts w:ascii="Microsoft Sans Serif" w:hAnsi="Microsoft Sans Serif" w:cs="Microsoft Sans Serif"/>
          <w:sz w:val="24"/>
          <w:szCs w:val="24"/>
        </w:rPr>
        <w:t xml:space="preserve"> </w:t>
      </w:r>
    </w:p>
    <w:p w:rsidR="009B2CA8" w:rsidRDefault="009B2CA8" w:rsidP="004A6F88">
      <w:pPr>
        <w:rPr>
          <w:rFonts w:ascii="Microsoft Sans Serif" w:hAnsi="Microsoft Sans Serif" w:cs="Microsoft Sans Serif"/>
          <w:sz w:val="24"/>
          <w:szCs w:val="24"/>
        </w:rPr>
      </w:pPr>
    </w:p>
    <w:p w:rsidR="004A6F88" w:rsidRDefault="009B2CA8" w:rsidP="004A6F88">
      <w:pPr>
        <w:rPr>
          <w:rFonts w:ascii="Microsoft Sans Serif" w:hAnsi="Microsoft Sans Serif" w:cs="Microsoft Sans Serif"/>
          <w:sz w:val="24"/>
          <w:szCs w:val="24"/>
        </w:rPr>
      </w:pPr>
      <w:r>
        <w:rPr>
          <w:rFonts w:ascii="Microsoft Sans Serif" w:hAnsi="Microsoft Sans Serif" w:cs="Microsoft Sans Serif"/>
          <w:sz w:val="24"/>
          <w:szCs w:val="24"/>
        </w:rPr>
        <w:t>For tests with merit systems used in passing criteria, the potential impact of LTMS should also be considered.</w:t>
      </w:r>
      <w:r w:rsidR="00473E2A">
        <w:rPr>
          <w:rFonts w:ascii="Microsoft Sans Serif" w:hAnsi="Microsoft Sans Serif" w:cs="Microsoft Sans Serif"/>
          <w:sz w:val="24"/>
          <w:szCs w:val="24"/>
        </w:rPr>
        <w:t xml:space="preserve"> Severity adjustment might be applied to individual criteria only to determine whether the maximum is exceeded for preemptive failure and then severity adjustment applied to total merit.</w:t>
      </w:r>
      <w:r w:rsidR="00821553">
        <w:rPr>
          <w:rFonts w:ascii="Microsoft Sans Serif" w:hAnsi="Microsoft Sans Serif" w:cs="Microsoft Sans Serif"/>
          <w:sz w:val="24"/>
          <w:szCs w:val="24"/>
        </w:rPr>
        <w:t xml:space="preserve"> </w:t>
      </w:r>
      <w:r w:rsidR="00473E2A">
        <w:rPr>
          <w:rFonts w:ascii="Microsoft Sans Serif" w:hAnsi="Microsoft Sans Serif" w:cs="Microsoft Sans Serif"/>
          <w:sz w:val="24"/>
          <w:szCs w:val="24"/>
        </w:rPr>
        <w:t>This might be preferable to severity adjusting each criterion and calculating merits from the severity adjusted results.</w:t>
      </w:r>
    </w:p>
    <w:p w:rsidR="00473E2A" w:rsidRDefault="00473E2A" w:rsidP="004A6F88">
      <w:pPr>
        <w:rPr>
          <w:rFonts w:ascii="Microsoft Sans Serif" w:hAnsi="Microsoft Sans Serif" w:cs="Microsoft Sans Serif"/>
          <w:sz w:val="24"/>
          <w:szCs w:val="24"/>
        </w:rPr>
      </w:pPr>
    </w:p>
    <w:p w:rsidR="004A6F88" w:rsidRDefault="001A55BA" w:rsidP="004A6F8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iv. </w:t>
      </w:r>
      <w:r w:rsidR="004A6F88" w:rsidRPr="001A55BA">
        <w:rPr>
          <w:rFonts w:ascii="Microsoft Sans Serif" w:hAnsi="Microsoft Sans Serif" w:cs="Microsoft Sans Serif"/>
          <w:sz w:val="24"/>
          <w:szCs w:val="24"/>
          <w:u w:val="single"/>
        </w:rPr>
        <w:t>Annual review</w:t>
      </w:r>
    </w:p>
    <w:p w:rsidR="001A55BA" w:rsidRDefault="001A55BA" w:rsidP="004A6F88">
      <w:pPr>
        <w:rPr>
          <w:rFonts w:ascii="Microsoft Sans Serif" w:hAnsi="Microsoft Sans Serif" w:cs="Microsoft Sans Serif"/>
          <w:sz w:val="24"/>
          <w:szCs w:val="24"/>
        </w:rPr>
      </w:pPr>
    </w:p>
    <w:p w:rsidR="001A55BA" w:rsidRPr="001A55BA" w:rsidRDefault="001A55BA" w:rsidP="004A6F88">
      <w:pPr>
        <w:rPr>
          <w:rFonts w:ascii="Microsoft Sans Serif" w:hAnsi="Microsoft Sans Serif" w:cs="Microsoft Sans Serif"/>
          <w:sz w:val="24"/>
          <w:szCs w:val="24"/>
        </w:rPr>
      </w:pPr>
      <w:r>
        <w:rPr>
          <w:rFonts w:ascii="Microsoft Sans Serif" w:hAnsi="Microsoft Sans Serif" w:cs="Microsoft Sans Serif"/>
          <w:sz w:val="24"/>
          <w:szCs w:val="24"/>
        </w:rPr>
        <w:t>The Technical Guidance Committee (TGC) will organize annual reviews of the LTMS system in its entirety. Surveillance Panel chairmen are ex officio members of the TGC. The chairmen should prepare with their surveillance panel for these reviews.</w:t>
      </w:r>
    </w:p>
    <w:p w:rsidR="004A6F88" w:rsidRDefault="004A6F88" w:rsidP="004A6F88">
      <w:pPr>
        <w:rPr>
          <w:rFonts w:ascii="Microsoft Sans Serif" w:hAnsi="Microsoft Sans Serif" w:cs="Microsoft Sans Serif"/>
          <w:sz w:val="24"/>
          <w:szCs w:val="24"/>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ing2"/>
        <w:numPr>
          <w:ilvl w:val="0"/>
          <w:numId w:val="0"/>
        </w:numPr>
        <w:rPr>
          <w:rFonts w:ascii="Microsoft Sans Serif" w:hAnsi="Microsoft Sans Serif" w:cs="Microsoft Sans Serif"/>
        </w:rPr>
        <w:sectPr w:rsidR="00742EA6" w:rsidRPr="00F52668" w:rsidSect="00902BAE">
          <w:headerReference w:type="default" r:id="rId10"/>
          <w:pgSz w:w="12240" w:h="15840" w:code="1"/>
          <w:pgMar w:top="1440" w:right="1440" w:bottom="1440" w:left="1440" w:header="720" w:footer="576" w:gutter="0"/>
          <w:cols w:space="720"/>
        </w:sectPr>
      </w:pPr>
    </w:p>
    <w:p w:rsidR="00F07DCF" w:rsidRPr="00F52668" w:rsidRDefault="00291025"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lastRenderedPageBreak/>
        <w:t>APPENDIX F</w:t>
      </w:r>
    </w:p>
    <w:p w:rsidR="006E5FEC" w:rsidRDefault="004D667C" w:rsidP="004D667C">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 xml:space="preserve">EMPLATES FOR VERSION 2 LABORATORY </w:t>
      </w:r>
      <w:r w:rsidR="00CD598D">
        <w:rPr>
          <w:rFonts w:ascii="Microsoft Sans Serif" w:hAnsi="Microsoft Sans Serif" w:cs="Microsoft Sans Serif"/>
          <w:sz w:val="24"/>
          <w:szCs w:val="24"/>
        </w:rPr>
        <w:t xml:space="preserve">AND STAND </w:t>
      </w:r>
      <w:r w:rsidR="006E5FEC">
        <w:rPr>
          <w:rFonts w:ascii="Microsoft Sans Serif" w:hAnsi="Microsoft Sans Serif" w:cs="Microsoft Sans Serif"/>
          <w:sz w:val="24"/>
          <w:szCs w:val="24"/>
        </w:rPr>
        <w:t>BASED LTMS</w:t>
      </w:r>
    </w:p>
    <w:p w:rsidR="00F07DCF" w:rsidRPr="00F52668" w:rsidRDefault="00F07DCF" w:rsidP="00F07DCF">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Requirements</w:t>
      </w:r>
      <w:r w:rsidR="00DF514A" w:rsidRPr="00F52668">
        <w:rPr>
          <w:rFonts w:ascii="Microsoft Sans Serif" w:hAnsi="Microsoft Sans Serif" w:cs="Microsoft Sans Serif"/>
          <w:u w:val="single"/>
        </w:rPr>
        <w:t xml:space="preserve">(A Laboratory Based Severity Adjustment System) </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parameter</w:t>
      </w:r>
      <w:r w:rsidR="00B421AC">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sidR="00B421AC">
        <w:rPr>
          <w:rFonts w:ascii="Microsoft Sans Serif" w:hAnsi="Microsoft Sans Serif" w:cs="Microsoft Sans Serif"/>
        </w:rPr>
        <w:t xml:space="preserve">the </w:t>
      </w:r>
      <w:r w:rsidR="002F275C">
        <w:rPr>
          <w:rFonts w:ascii="Microsoft Sans Serif" w:hAnsi="Microsoft Sans Serif" w:cs="Microsoft Sans Serif"/>
        </w:rPr>
        <w:t xml:space="preserve">severity adjustment only </w:t>
      </w:r>
      <w:r w:rsidR="00B421AC">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sidR="002F275C">
        <w:rPr>
          <w:rFonts w:ascii="Microsoft Sans Serif" w:hAnsi="Microsoft Sans Serif" w:cs="Microsoft Sans Serif"/>
        </w:rPr>
        <w:t>targets</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and standard deviations 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636C0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 xml:space="preserve">abs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w:t>
      </w:r>
      <w:r w:rsidR="00915F0D" w:rsidRPr="00F52668">
        <w:rPr>
          <w:rFonts w:ascii="Microsoft Sans Serif" w:hAnsi="Microsoft Sans Serif" w:cs="Microsoft Sans Serif"/>
        </w:rPr>
        <w:t xml:space="preserve"> </w:t>
      </w:r>
      <w:r w:rsidR="0040048A">
        <w:rPr>
          <w:rFonts w:ascii="Microsoft Sans Serif" w:hAnsi="Microsoft Sans Serif" w:cs="Microsoft Sans Serif"/>
        </w:rPr>
        <w:t>and/or</w:t>
      </w:r>
      <w:r w:rsidR="00915F0D" w:rsidRPr="00F52668">
        <w:rPr>
          <w:rFonts w:ascii="Microsoft Sans Serif" w:hAnsi="Microsoft Sans Serif" w:cs="Microsoft Sans Serif"/>
        </w:rPr>
        <w:t xml:space="preserve"> </w:t>
      </w:r>
      <w:r w:rsidRPr="00F52668">
        <w:rPr>
          <w:rFonts w:ascii="Microsoft Sans Serif" w:hAnsi="Microsoft Sans Serif" w:cs="Microsoft Sans Serif"/>
        </w:rPr>
        <w:t>matrix tests must be run on the first test stand in a new</w:t>
      </w:r>
      <w:r w:rsidR="00407898">
        <w:rPr>
          <w:rFonts w:ascii="Microsoft Sans Serif" w:hAnsi="Microsoft Sans Serif" w:cs="Microsoft Sans Serif"/>
        </w:rPr>
        <w:t xml:space="preserve"> laboratory</w:t>
      </w:r>
      <w:r w:rsidRPr="00F52668">
        <w:rPr>
          <w:rFonts w:ascii="Microsoft Sans Serif" w:hAnsi="Microsoft Sans Serif" w:cs="Microsoft Sans Serif"/>
        </w:rPr>
        <w:t>.</w:t>
      </w:r>
    </w:p>
    <w:p w:rsidR="00F07DCF" w:rsidRPr="00671191" w:rsidRDefault="00F07DCF" w:rsidP="0067119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F07DCF"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915F0D"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915F0D" w:rsidRPr="00F52668">
        <w:rPr>
          <w:rFonts w:ascii="Microsoft Sans Serif" w:hAnsi="Microsoft Sans Serif" w:cs="Microsoft Sans Serif"/>
        </w:rPr>
        <w:t>p</w:t>
      </w:r>
      <w:r w:rsidRPr="00F52668">
        <w:rPr>
          <w:rFonts w:ascii="Microsoft Sans Serif" w:hAnsi="Microsoft Sans Serif" w:cs="Microsoft Sans Serif"/>
        </w:rPr>
        <w:t>anel.</w:t>
      </w:r>
    </w:p>
    <w:p w:rsidR="0033201F" w:rsidRDefault="0033201F"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F0885" w:rsidRPr="00F52668" w:rsidRDefault="006F0885" w:rsidP="006F088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If two (2) or more operationally invalid tests occur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33201F" w:rsidRDefault="0033201F"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671191" w:rsidRDefault="00151C64" w:rsidP="00151C64">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 xml:space="preserve">a. New </w:t>
      </w:r>
      <w:r w:rsidR="00671191" w:rsidRPr="00F52668">
        <w:rPr>
          <w:rFonts w:ascii="Microsoft Sans Serif" w:hAnsi="Microsoft Sans Serif" w:cs="Microsoft Sans Serif"/>
        </w:rPr>
        <w:t>test stands in a</w:t>
      </w:r>
      <w:r>
        <w:rPr>
          <w:rFonts w:ascii="Microsoft Sans Serif" w:hAnsi="Microsoft Sans Serif" w:cs="Microsoft Sans Serif"/>
        </w:rPr>
        <w:t>n existing</w:t>
      </w:r>
      <w:r w:rsidR="00671191"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w:t>
      </w:r>
      <w:r w:rsidR="00671191" w:rsidRPr="00F52668">
        <w:rPr>
          <w:rFonts w:ascii="Microsoft Sans Serif" w:hAnsi="Microsoft Sans Serif" w:cs="Microsoft Sans Serif"/>
        </w:rPr>
        <w:t xml:space="preserve">may calibrate with one test provided Level 1 </w:t>
      </w:r>
      <w:r w:rsidR="00671191">
        <w:rPr>
          <w:rFonts w:ascii="Microsoft Sans Serif" w:hAnsi="Microsoft Sans Serif" w:cs="Microsoft Sans Serif"/>
        </w:rPr>
        <w:t>limit requirement</w:t>
      </w:r>
      <w:r>
        <w:rPr>
          <w:rFonts w:ascii="Microsoft Sans Serif" w:hAnsi="Microsoft Sans Serif" w:cs="Microsoft Sans Serif"/>
        </w:rPr>
        <w:t xml:space="preserve"> is met</w:t>
      </w:r>
      <w:r w:rsidR="00671191" w:rsidRPr="00F52668">
        <w:rPr>
          <w:rFonts w:ascii="Microsoft Sans Serif" w:hAnsi="Microsoft Sans Serif" w:cs="Microsoft Sans Serif"/>
        </w:rPr>
        <w:t>. Otherwise a second test is required for calibration.</w:t>
      </w:r>
    </w:p>
    <w:p w:rsidR="00151C64" w:rsidRDefault="00151C64"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151C64" w:rsidRPr="00F52668" w:rsidRDefault="0033201F"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w:t>
      </w:r>
      <w:r w:rsidR="00151C64">
        <w:rPr>
          <w:rFonts w:ascii="Microsoft Sans Serif" w:hAnsi="Microsoft Sans Serif" w:cs="Microsoft Sans Serif"/>
        </w:rPr>
        <w:t xml:space="preserve">xisting test stand in an existing lab </w:t>
      </w:r>
      <w:r>
        <w:rPr>
          <w:rFonts w:ascii="Microsoft Sans Serif" w:hAnsi="Microsoft Sans Serif" w:cs="Microsoft Sans Serif"/>
        </w:rPr>
        <w:t>run one test</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c</w:t>
      </w:r>
      <w:r w:rsidR="00F07DCF" w:rsidRPr="00F52668">
        <w:rPr>
          <w:rFonts w:ascii="Microsoft Sans Serif" w:hAnsi="Microsoft Sans Serif" w:cs="Microsoft Sans Serif"/>
        </w:rPr>
        <w:t>.</w:t>
      </w:r>
      <w:r>
        <w:rPr>
          <w:rFonts w:ascii="Microsoft Sans Serif" w:hAnsi="Microsoft Sans Serif" w:cs="Microsoft Sans Serif"/>
        </w:rPr>
        <w:t xml:space="preserve"> </w:t>
      </w:r>
      <w:r w:rsidR="00F07DCF"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00F07DCF" w:rsidRPr="00F52668">
        <w:rPr>
          <w:rFonts w:ascii="Microsoft Sans Serif" w:hAnsi="Microsoft Sans Serif" w:cs="Microsoft Sans Serif"/>
        </w:rPr>
        <w:t xml:space="preserve">If two (2) or more operationally invalid tests occur during the attempt to calibrate </w:t>
      </w:r>
      <w:r w:rsidR="006F0885">
        <w:rPr>
          <w:rFonts w:ascii="Microsoft Sans Serif" w:hAnsi="Microsoft Sans Serif" w:cs="Microsoft Sans Serif"/>
        </w:rPr>
        <w:t xml:space="preserve">a </w:t>
      </w:r>
      <w:r w:rsidR="00F07DCF" w:rsidRPr="00F52668">
        <w:rPr>
          <w:rFonts w:ascii="Microsoft Sans Serif" w:hAnsi="Microsoft Sans Serif" w:cs="Microsoft Sans Serif"/>
        </w:rPr>
        <w:t>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4.</w:t>
      </w:r>
      <w:r w:rsidRPr="00F52668">
        <w:rPr>
          <w:rFonts w:ascii="Microsoft Sans Serif" w:hAnsi="Microsoft Sans Serif" w:cs="Microsoft Sans Serif"/>
        </w:rPr>
        <w:tab/>
      </w:r>
      <w:r w:rsidR="00915F0D" w:rsidRPr="00F52668">
        <w:rPr>
          <w:rFonts w:ascii="Microsoft Sans Serif" w:hAnsi="Microsoft Sans Serif" w:cs="Microsoft Sans Serif"/>
        </w:rPr>
        <w:t xml:space="preserve">Adjustment </w:t>
      </w:r>
      <w:r w:rsidR="006D18AA">
        <w:rPr>
          <w:rFonts w:ascii="Microsoft Sans Serif" w:hAnsi="Microsoft Sans Serif" w:cs="Microsoft Sans Serif"/>
        </w:rPr>
        <w:t>(Z</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00915F0D" w:rsidRPr="00F52668">
        <w:rPr>
          <w:rFonts w:ascii="Microsoft Sans Serif" w:hAnsi="Microsoft Sans Serif" w:cs="Microsoft Sans Serif"/>
        </w:rPr>
        <w:t>and Monitoring</w:t>
      </w:r>
      <w:r w:rsidRPr="00F52668">
        <w:rPr>
          <w:rFonts w:ascii="Microsoft Sans Serif" w:hAnsi="Microsoft Sans Serif" w:cs="Microsoft Sans Serif"/>
        </w:rPr>
        <w:t xml:space="preserve"> </w:t>
      </w:r>
      <w:r w:rsidR="006D18AA">
        <w:rPr>
          <w:rFonts w:ascii="Microsoft Sans Serif" w:hAnsi="Microsoft Sans Serif" w:cs="Microsoft Sans Serif"/>
        </w:rPr>
        <w:t>(e</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Pr="00F52668">
        <w:rPr>
          <w:rFonts w:ascii="Microsoft Sans Serif" w:hAnsi="Microsoft Sans Serif" w:cs="Microsoft Sans Serif"/>
        </w:rPr>
        <w:t>Charts</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w:t>
      </w:r>
      <w:r w:rsidR="00915F0D" w:rsidRPr="00F52668">
        <w:rPr>
          <w:rFonts w:ascii="Microsoft Sans Serif" w:hAnsi="Microsoft Sans Serif" w:cs="Microsoft Sans Serif"/>
        </w:rPr>
        <w:t>are</w:t>
      </w:r>
      <w:r w:rsidRPr="00F52668">
        <w:rPr>
          <w:rFonts w:ascii="Microsoft Sans Serif" w:hAnsi="Microsoft Sans Serif" w:cs="Microsoft Sans Serif"/>
        </w:rPr>
        <w:t xml:space="preserve">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 limit alarms, are depicted below.</w:t>
      </w:r>
    </w:p>
    <w:p w:rsidR="00B0492E" w:rsidRDefault="00B0492E">
      <w:pPr>
        <w:rPr>
          <w:rFonts w:ascii="Microsoft Sans Serif" w:hAnsi="Microsoft Sans Serif" w:cs="Microsoft Sans Serif"/>
        </w:rPr>
      </w:pPr>
      <w:r>
        <w:rPr>
          <w:rFonts w:ascii="Microsoft Sans Serif" w:hAnsi="Microsoft Sans Serif" w:cs="Microsoft Sans Serif"/>
        </w:rPr>
        <w:br w:type="page"/>
      </w: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8E00D8" w:rsidP="00F07DCF">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440253" w:rsidRPr="00F52668">
        <w:rPr>
          <w:rFonts w:ascii="Microsoft Sans Serif" w:hAnsi="Microsoft Sans Serif" w:cs="Microsoft Sans Serif"/>
        </w:rPr>
        <w:t xml:space="preserve">Shewhart </w:t>
      </w:r>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r w:rsidR="00440253" w:rsidRPr="00F52668">
        <w:rPr>
          <w:rFonts w:ascii="Microsoft Sans Serif" w:hAnsi="Microsoft Sans Serif" w:cs="Microsoft Sans Serif"/>
        </w:rPr>
        <w:t xml:space="preserve">for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00440253" w:rsidRPr="00F52668">
        <w:rPr>
          <w:rFonts w:ascii="Microsoft Sans Serif" w:hAnsi="Microsoft Sans Serif" w:cs="Microsoft Sans Serif"/>
        </w:rPr>
        <w:t>Parameters</w:t>
      </w:r>
    </w:p>
    <w:p w:rsidR="008E00D8" w:rsidRPr="00F52668" w:rsidRDefault="008E00D8" w:rsidP="00F07DCF">
      <w:pPr>
        <w:pStyle w:val="BodyTextIndent3"/>
        <w:tabs>
          <w:tab w:val="left" w:pos="0"/>
        </w:tabs>
        <w:jc w:val="center"/>
        <w:rPr>
          <w:rFonts w:ascii="Microsoft Sans Serif" w:hAnsi="Microsoft Sans Serif" w:cs="Microsoft Sans Serif"/>
        </w:rPr>
      </w:pPr>
    </w:p>
    <w:tbl>
      <w:tblPr>
        <w:tblW w:w="3720" w:type="dxa"/>
        <w:jc w:val="center"/>
        <w:tblInd w:w="93" w:type="dxa"/>
        <w:tblLook w:val="04A0"/>
      </w:tblPr>
      <w:tblGrid>
        <w:gridCol w:w="2304"/>
        <w:gridCol w:w="1416"/>
      </w:tblGrid>
      <w:tr w:rsidR="008E00D8" w:rsidRPr="00F52668" w:rsidTr="004B6953">
        <w:trPr>
          <w:trHeight w:val="570"/>
          <w:jc w:val="center"/>
        </w:trPr>
        <w:tc>
          <w:tcPr>
            <w:tcW w:w="37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8E00D8" w:rsidRPr="00F52668" w:rsidTr="004B6953">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shd w:val="clear" w:color="auto" w:fill="auto"/>
            <w:noWrap/>
            <w:vAlign w:val="bottom"/>
            <w:hideMark/>
          </w:tcPr>
          <w:p w:rsidR="008E00D8" w:rsidRPr="00F52668" w:rsidRDefault="00474947"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sidR="00244300">
              <w:rPr>
                <w:rFonts w:ascii="Microsoft Sans Serif" w:hAnsi="Microsoft Sans Serif" w:cs="Microsoft Sans Serif"/>
                <w:color w:val="000000"/>
                <w:szCs w:val="22"/>
              </w:rPr>
              <w:t>*</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244300" w:rsidRDefault="00AE188E" w:rsidP="00244300">
            <w:pPr>
              <w:jc w:val="center"/>
              <w:rPr>
                <w:rFonts w:ascii="Calibri" w:hAnsi="Calibri"/>
                <w:color w:val="000000"/>
                <w:szCs w:val="22"/>
              </w:rPr>
            </w:pPr>
            <w:r>
              <w:rPr>
                <w:rFonts w:ascii="Calibri" w:hAnsi="Calibri"/>
                <w:color w:val="000000"/>
                <w:szCs w:val="22"/>
              </w:rPr>
              <w:t>TBD</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F52668" w:rsidRDefault="00AE188E" w:rsidP="008E00D8">
            <w:pPr>
              <w:jc w:val="center"/>
              <w:rPr>
                <w:rFonts w:ascii="Microsoft Sans Serif" w:hAnsi="Microsoft Sans Serif" w:cs="Microsoft Sans Serif"/>
                <w:color w:val="000000"/>
                <w:szCs w:val="22"/>
              </w:rPr>
            </w:pPr>
            <w:r>
              <w:rPr>
                <w:rFonts w:ascii="Calibri" w:hAnsi="Calibri"/>
                <w:color w:val="000000"/>
                <w:szCs w:val="22"/>
              </w:rPr>
              <w:t>TBD</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F52668" w:rsidRDefault="00AE188E" w:rsidP="008E00D8">
            <w:pPr>
              <w:jc w:val="center"/>
              <w:rPr>
                <w:rFonts w:ascii="Microsoft Sans Serif" w:hAnsi="Microsoft Sans Serif" w:cs="Microsoft Sans Serif"/>
                <w:color w:val="000000"/>
                <w:szCs w:val="22"/>
              </w:rPr>
            </w:pPr>
            <w:r>
              <w:rPr>
                <w:rFonts w:ascii="Calibri" w:hAnsi="Calibri"/>
                <w:color w:val="000000"/>
                <w:szCs w:val="22"/>
              </w:rPr>
              <w:t>TBD</w:t>
            </w:r>
          </w:p>
        </w:tc>
      </w:tr>
    </w:tbl>
    <w:p w:rsidR="006D18AA" w:rsidRDefault="006D18AA">
      <w:pPr>
        <w:rPr>
          <w:rFonts w:ascii="Microsoft Sans Serif" w:hAnsi="Microsoft Sans Serif" w:cs="Microsoft Sans Serif"/>
        </w:rPr>
      </w:pPr>
    </w:p>
    <w:p w:rsidR="00AE188E" w:rsidRDefault="00AE188E" w:rsidP="00440253">
      <w:pPr>
        <w:pStyle w:val="BodyTextIndent3"/>
        <w:tabs>
          <w:tab w:val="left" w:pos="0"/>
        </w:tabs>
        <w:jc w:val="center"/>
        <w:rPr>
          <w:rFonts w:ascii="Microsoft Sans Serif" w:hAnsi="Microsoft Sans Serif" w:cs="Microsoft Sans Serif"/>
        </w:rPr>
      </w:pPr>
    </w:p>
    <w:p w:rsidR="00440253" w:rsidRPr="00F52668" w:rsidRDefault="008E00D8" w:rsidP="004402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6D18AA" w:rsidRPr="00F52668">
        <w:rPr>
          <w:rFonts w:ascii="Microsoft Sans Serif" w:hAnsi="Microsoft Sans Serif" w:cs="Microsoft Sans Serif"/>
        </w:rPr>
        <w:t xml:space="preserve">EWMA </w:t>
      </w:r>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r w:rsidR="00440253" w:rsidRPr="00F52668">
        <w:rPr>
          <w:rFonts w:ascii="Microsoft Sans Serif" w:hAnsi="Microsoft Sans Serif" w:cs="Microsoft Sans Serif"/>
        </w:rPr>
        <w:t xml:space="preserve">for </w:t>
      </w:r>
      <w:r w:rsidR="00244300">
        <w:rPr>
          <w:rFonts w:ascii="Microsoft Sans Serif" w:hAnsi="Microsoft Sans Serif" w:cs="Microsoft Sans Serif"/>
        </w:rPr>
        <w:t xml:space="preserve">Each </w:t>
      </w:r>
      <w:r w:rsidR="00AE188E">
        <w:rPr>
          <w:rFonts w:ascii="Microsoft Sans Serif" w:hAnsi="Microsoft Sans Serif" w:cs="Microsoft Sans Serif"/>
        </w:rPr>
        <w:t xml:space="preserve">Severity Adjustment </w:t>
      </w:r>
      <w:r w:rsidR="00440253" w:rsidRPr="00F52668">
        <w:rPr>
          <w:rFonts w:ascii="Microsoft Sans Serif" w:hAnsi="Microsoft Sans Serif" w:cs="Microsoft Sans Serif"/>
        </w:rPr>
        <w:t>Par</w:t>
      </w:r>
      <w:r w:rsidR="00CD3F14" w:rsidRPr="00F52668">
        <w:rPr>
          <w:rFonts w:ascii="Microsoft Sans Serif" w:hAnsi="Microsoft Sans Serif" w:cs="Microsoft Sans Serif"/>
        </w:rPr>
        <w:t>a</w:t>
      </w:r>
      <w:r w:rsidR="00244300">
        <w:rPr>
          <w:rFonts w:ascii="Microsoft Sans Serif" w:hAnsi="Microsoft Sans Serif" w:cs="Microsoft Sans Serif"/>
        </w:rPr>
        <w:t>meter</w:t>
      </w:r>
    </w:p>
    <w:p w:rsidR="00CD3F14" w:rsidRPr="00F52668" w:rsidRDefault="00CD3F14" w:rsidP="00440253">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9934C6" w:rsidRPr="00F52668" w:rsidTr="004B6953">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9934C6"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9934C6" w:rsidRPr="00F52668" w:rsidRDefault="00474947"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9934C6"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9934C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A15A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9934C6"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6D18AA"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E188E" w:rsidRPr="00F52668" w:rsidRDefault="00AE188E" w:rsidP="00AE188E">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AE188E" w:rsidRPr="00F52668" w:rsidRDefault="00AE188E" w:rsidP="00AE188E">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AE188E" w:rsidRPr="00F52668" w:rsidTr="004B6953">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AE188E"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AE188E"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E188E" w:rsidRPr="00F52668" w:rsidRDefault="00AE188E" w:rsidP="00471953">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E188E"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E188E" w:rsidRPr="00F52668" w:rsidRDefault="00AE188E" w:rsidP="00471953">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E188E"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Pr>
                <w:rFonts w:ascii="Calibri" w:hAnsi="Calibri"/>
                <w:color w:val="000000"/>
                <w:szCs w:val="22"/>
              </w:rPr>
              <w:t>TBD</w:t>
            </w:r>
          </w:p>
        </w:tc>
      </w:tr>
    </w:tbl>
    <w:p w:rsidR="00AE188E" w:rsidRDefault="00AE188E"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6D18AA" w:rsidRPr="00F52668"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3920B8" w:rsidRDefault="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2F275C" w:rsidRPr="00960301">
        <w:rPr>
          <w:rFonts w:ascii="Microsoft Sans Serif" w:hAnsi="Microsoft Sans Serif" w:cs="Microsoft Sans Serif"/>
          <w:b/>
        </w:rPr>
        <w:t>pr</w:t>
      </w:r>
      <w:r w:rsidR="002F275C">
        <w:rPr>
          <w:rFonts w:ascii="Microsoft Sans Serif" w:hAnsi="Microsoft Sans Serif" w:cs="Microsoft Sans Serif"/>
          <w:b/>
        </w:rPr>
        <w:t>ediction error monitoring</w:t>
      </w:r>
      <w:r w:rsidR="002F275C" w:rsidRPr="00960301">
        <w:rPr>
          <w:rFonts w:ascii="Microsoft Sans Serif" w:hAnsi="Microsoft Sans Serif" w:cs="Microsoft Sans Serif"/>
          <w:b/>
        </w:rPr>
        <w:t xml:space="preserve"> </w:t>
      </w:r>
      <w:r w:rsidR="006D18AA" w:rsidRPr="00960301">
        <w:rPr>
          <w:rFonts w:ascii="Microsoft Sans Serif" w:hAnsi="Microsoft Sans Serif" w:cs="Microsoft Sans Serif"/>
          <w:b/>
        </w:rPr>
        <w:t>parameters</w:t>
      </w:r>
      <w:r w:rsidR="00741C4D">
        <w:rPr>
          <w:rFonts w:ascii="Microsoft Sans Serif" w:hAnsi="Microsoft Sans Serif" w:cs="Microsoft Sans Serif"/>
          <w:b/>
        </w:rPr>
        <w:t xml:space="preserve"> only</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sidR="00806EBB">
        <w:rPr>
          <w:rFonts w:ascii="Microsoft Sans Serif" w:hAnsi="Microsoft Sans Serif" w:cs="Microsoft Sans Serif"/>
        </w:rPr>
        <w:t>ExI</w:t>
      </w:r>
      <w:r w:rsidRPr="00F52668">
        <w:rPr>
          <w:rFonts w:ascii="Microsoft Sans Serif" w:hAnsi="Microsoft Sans Serif" w:cs="Microsoft Sans Serif"/>
        </w:rPr>
        <w:t xml:space="preserv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Reduce the number of tests allowed in the calibration period in the stand that triggered the alarm to </w:t>
      </w:r>
      <w:ins w:id="17" w:author="Jim Rutherford" w:date="2010-07-01T09:30:00Z">
        <w:r w:rsidR="00923A5A">
          <w:rPr>
            <w:rFonts w:ascii="Microsoft Sans Serif" w:hAnsi="Microsoft Sans Serif" w:cs="Microsoft Sans Serif"/>
          </w:rPr>
          <w:t xml:space="preserve">[enter number of tests representing </w:t>
        </w:r>
      </w:ins>
      <w:r w:rsidRPr="00F52668">
        <w:rPr>
          <w:rFonts w:ascii="Microsoft Sans Serif" w:hAnsi="Microsoft Sans Serif" w:cs="Microsoft Sans Serif"/>
        </w:rPr>
        <w:t>80% of the standard calibration period</w:t>
      </w:r>
      <w:ins w:id="18" w:author="Jim Rutherford" w:date="2010-07-01T09:30:00Z">
        <w:r w:rsidR="00923A5A">
          <w:rPr>
            <w:rFonts w:ascii="Microsoft Sans Serif" w:hAnsi="Microsoft Sans Serif" w:cs="Microsoft Sans Serif"/>
          </w:rPr>
          <w:t>]</w:t>
        </w:r>
      </w:ins>
      <w:r w:rsidRPr="00F52668">
        <w:rPr>
          <w:rFonts w:ascii="Microsoft Sans Serif" w:hAnsi="Microsoft Sans Serif" w:cs="Microsoft Sans Serif"/>
        </w:rPr>
        <w:t>.</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r>
      <w:r w:rsidR="009C2278">
        <w:rPr>
          <w:rFonts w:ascii="Microsoft Sans Serif" w:hAnsi="Microsoft Sans Serif" w:cs="Microsoft Sans Serif"/>
        </w:rPr>
        <w:t xml:space="preserve">Reference entity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741C4D" w:rsidRDefault="00741C4D" w:rsidP="00741C4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41C4D" w:rsidRDefault="00741C4D" w:rsidP="00741C4D">
      <w:pPr>
        <w:pStyle w:val="ListParagraph"/>
        <w:rPr>
          <w:rFonts w:ascii="Microsoft Sans Serif" w:hAnsi="Microsoft Sans Serif" w:cs="Microsoft Sans Serif"/>
        </w:rPr>
      </w:pP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41C4D" w:rsidRPr="00741C4D" w:rsidRDefault="00741C4D" w:rsidP="00741C4D">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5A24CA" w:rsidRPr="005A24CA" w:rsidRDefault="005A24CA"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4105BA" w:rsidRPr="00F52668" w:rsidRDefault="004105BA" w:rsidP="004105BA">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CD598D">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4105BA" w:rsidRPr="00F52668" w:rsidRDefault="004105BA"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4105BA"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4105BA" w:rsidRPr="00F52668" w:rsidRDefault="004105BA" w:rsidP="004105BA">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Default="00F07DCF"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sidR="00806EBB">
        <w:rPr>
          <w:rFonts w:ascii="Microsoft Sans Serif" w:hAnsi="Microsoft Sans Serif" w:cs="Microsoft Sans Serif"/>
        </w:rPr>
        <w:t>ExI</w:t>
      </w:r>
      <w:r w:rsidRPr="00F52668">
        <w:rPr>
          <w:rFonts w:ascii="Microsoft Sans Serif" w:hAnsi="Microsoft Sans Serif" w:cs="Microsoft Sans Serif"/>
        </w:rPr>
        <w:t xml:space="preserve"> Analysis</w:t>
      </w:r>
      <w:r w:rsidR="007D3F88">
        <w:rPr>
          <w:rFonts w:ascii="Microsoft Sans Serif" w:hAnsi="Microsoft Sans Serif" w:cs="Microsoft Sans Serif"/>
        </w:rPr>
        <w:t xml:space="preserve"> for </w:t>
      </w:r>
      <w:r w:rsidR="001B7CEE">
        <w:rPr>
          <w:rFonts w:ascii="Microsoft Sans Serif" w:hAnsi="Microsoft Sans Serif" w:cs="Microsoft Sans Serif"/>
          <w:b/>
        </w:rPr>
        <w:t xml:space="preserve">prediction error monitoring </w:t>
      </w:r>
      <w:r w:rsidR="007D3F88">
        <w:rPr>
          <w:rFonts w:ascii="Microsoft Sans Serif" w:hAnsi="Microsoft Sans Serif" w:cs="Microsoft Sans Serif"/>
          <w:b/>
        </w:rPr>
        <w:t>parameters</w:t>
      </w:r>
      <w:r w:rsidR="00741C4D">
        <w:rPr>
          <w:rFonts w:ascii="Microsoft Sans Serif" w:hAnsi="Microsoft Sans Serif" w:cs="Microsoft Sans Serif"/>
          <w:b/>
        </w:rPr>
        <w:t xml:space="preserve"> only</w:t>
      </w:r>
    </w:p>
    <w:p w:rsidR="00741C4D" w:rsidRDefault="00741C4D" w:rsidP="00F07DCF">
      <w:pPr>
        <w:tabs>
          <w:tab w:val="left" w:pos="0"/>
          <w:tab w:val="left" w:pos="720"/>
          <w:tab w:val="left" w:pos="1080"/>
          <w:tab w:val="left" w:pos="1440"/>
          <w:tab w:val="left" w:pos="2160"/>
        </w:tabs>
        <w:jc w:val="both"/>
        <w:rPr>
          <w:rFonts w:ascii="Microsoft Sans Serif" w:hAnsi="Microsoft Sans Serif" w:cs="Microsoft Sans Serif"/>
          <w:b/>
        </w:rPr>
      </w:pPr>
    </w:p>
    <w:p w:rsidR="00F07DCF" w:rsidRPr="00E7587D" w:rsidRDefault="00F07DCF" w:rsidP="00E7587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sidR="00806EBB">
        <w:rPr>
          <w:rFonts w:ascii="Microsoft Sans Serif" w:hAnsi="Microsoft Sans Serif" w:cs="Microsoft Sans Serif"/>
        </w:rPr>
        <w:t>excessive influence</w:t>
      </w:r>
      <w:r w:rsidR="001B7CEE">
        <w:rPr>
          <w:rFonts w:ascii="Microsoft Sans Serif" w:hAnsi="Microsoft Sans Serif" w:cs="Microsoft Sans Serif"/>
        </w:rPr>
        <w:t xml:space="preserve"> (</w:t>
      </w:r>
      <w:r w:rsidR="00806EBB">
        <w:rPr>
          <w:rFonts w:ascii="Microsoft Sans Serif" w:hAnsi="Microsoft Sans Serif" w:cs="Microsoft Sans Serif"/>
        </w:rPr>
        <w:t>ExI</w:t>
      </w:r>
      <w:r w:rsidR="001B7CEE">
        <w:rPr>
          <w:rFonts w:ascii="Microsoft Sans Serif" w:hAnsi="Microsoft Sans Serif" w:cs="Microsoft Sans Serif"/>
        </w:rPr>
        <w:t xml:space="preserve">) </w:t>
      </w:r>
      <w:r w:rsidR="00CD3F14" w:rsidRPr="00E7587D">
        <w:rPr>
          <w:rFonts w:ascii="Microsoft Sans Serif" w:hAnsi="Microsoft Sans Serif" w:cs="Microsoft Sans Serif"/>
        </w:rPr>
        <w:t>a</w:t>
      </w:r>
      <w:r w:rsidRPr="00E7587D">
        <w:rPr>
          <w:rFonts w:ascii="Microsoft Sans Serif" w:hAnsi="Microsoft Sans Serif" w:cs="Microsoft Sans Serif"/>
        </w:rPr>
        <w:t xml:space="preserve">nalysis is performed anytime that a </w:t>
      </w:r>
      <w:r w:rsidR="00CD3F14" w:rsidRPr="00E7587D">
        <w:rPr>
          <w:rFonts w:ascii="Microsoft Sans Serif" w:hAnsi="Microsoft Sans Serif" w:cs="Microsoft Sans Serif"/>
        </w:rPr>
        <w:t>l</w:t>
      </w:r>
      <w:r w:rsidRPr="00E7587D">
        <w:rPr>
          <w:rFonts w:ascii="Microsoft Sans Serif" w:hAnsi="Microsoft Sans Serif" w:cs="Microsoft Sans Serif"/>
        </w:rPr>
        <w:t>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E86EEE" w:rsidRPr="00E7587D">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Pr="00E7587D">
        <w:rPr>
          <w:rFonts w:ascii="Microsoft Sans Serif" w:hAnsi="Microsoft Sans Serif" w:cs="Microsoft Sans Serif"/>
        </w:rPr>
        <w:t xml:space="preserve"> alarm is triggered. As prescribed in Section 5.a, </w:t>
      </w:r>
      <w:r w:rsidR="00F43174">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00CD3F14" w:rsidRPr="00E7587D">
        <w:rPr>
          <w:rFonts w:ascii="Microsoft Sans Serif" w:hAnsi="Microsoft Sans Serif" w:cs="Microsoft Sans Serif"/>
        </w:rPr>
        <w:t xml:space="preserve">, a follow up </w:t>
      </w:r>
      <w:r w:rsidRPr="00E7587D">
        <w:rPr>
          <w:rFonts w:ascii="Microsoft Sans Serif" w:hAnsi="Microsoft Sans Serif" w:cs="Microsoft Sans Serif"/>
        </w:rPr>
        <w:t>reference test is run. The</w:t>
      </w:r>
      <w:r w:rsidR="00CD3F14" w:rsidRPr="00E7587D">
        <w:rPr>
          <w:rFonts w:ascii="Microsoft Sans Serif" w:hAnsi="Microsoft Sans Serif" w:cs="Microsoft Sans Serif"/>
        </w:rPr>
        <w:t xml:space="preserve"> following comparisons then determine whether the value of </w:t>
      </w:r>
      <w:r w:rsidRPr="00E7587D">
        <w:rPr>
          <w:rFonts w:ascii="Microsoft Sans Serif" w:hAnsi="Microsoft Sans Serif" w:cs="Microsoft Sans Serif"/>
        </w:rPr>
        <w:t>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CD3F14" w:rsidRPr="00E7587D">
        <w:rPr>
          <w:rFonts w:ascii="Microsoft Sans Serif" w:hAnsi="Microsoft Sans Serif" w:cs="Microsoft Sans Serif"/>
        </w:rPr>
        <w:t>is modified to limit its influence on LTMS.</w:t>
      </w:r>
      <w:r w:rsidR="00F43174">
        <w:rPr>
          <w:rFonts w:ascii="Microsoft Sans Serif" w:hAnsi="Microsoft Sans Serif" w:cs="Microsoft Sans Serif"/>
        </w:rPr>
        <w:t xml:space="preserve"> Y</w:t>
      </w:r>
      <w:r w:rsidR="00F43174">
        <w:rPr>
          <w:rFonts w:ascii="Microsoft Sans Serif" w:hAnsi="Microsoft Sans Serif" w:cs="Microsoft Sans Serif"/>
          <w:vertAlign w:val="subscript"/>
        </w:rPr>
        <w:t>i+1</w:t>
      </w:r>
      <w:r w:rsidR="00F43174">
        <w:rPr>
          <w:rFonts w:ascii="Microsoft Sans Serif" w:hAnsi="Microsoft Sans Serif" w:cs="Microsoft Sans Serif"/>
        </w:rPr>
        <w:t xml:space="preserve"> is the next completed reference in the laboratory after the </w:t>
      </w:r>
      <w:r w:rsidR="00416C51">
        <w:rPr>
          <w:rFonts w:ascii="Microsoft Sans Serif" w:hAnsi="Microsoft Sans Serif" w:cs="Microsoft Sans Serif"/>
        </w:rPr>
        <w:t>l</w:t>
      </w:r>
      <w:r w:rsidR="00F43174">
        <w:rPr>
          <w:rFonts w:ascii="Microsoft Sans Serif" w:hAnsi="Microsoft Sans Serif" w:cs="Microsoft Sans Serif"/>
        </w:rPr>
        <w:t>evel 3 alarm</w:t>
      </w:r>
    </w:p>
    <w:p w:rsidR="00F07DCF" w:rsidRPr="00F52668" w:rsidRDefault="00F07DCF"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w:t>
      </w:r>
      <w:r w:rsidR="00E21002" w:rsidRPr="00F52668">
        <w:rPr>
          <w:rFonts w:ascii="Microsoft Sans Serif" w:hAnsi="Microsoft Sans Serif" w:cs="Microsoft Sans Serif"/>
        </w:rPr>
        <w:t xml:space="preserve">≤ </w:t>
      </w:r>
      <w:r w:rsidR="00E21002">
        <w:rPr>
          <w:rFonts w:ascii="Microsoft Sans Serif" w:hAnsi="Microsoft Sans Serif" w:cs="Microsoft Sans Serif"/>
        </w:rPr>
        <w:t>e</w:t>
      </w:r>
      <w:r w:rsidR="00E21002" w:rsidRPr="00E21002">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407898">
        <w:rPr>
          <w:rFonts w:ascii="Microsoft Sans Serif" w:hAnsi="Microsoft Sans Serif" w:cs="Microsoft Sans Serif"/>
        </w:rPr>
        <w:t>limit</w:t>
      </w:r>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7B5D38">
        <w:rPr>
          <w:rFonts w:ascii="Microsoft Sans Serif" w:hAnsi="Microsoft Sans Serif" w:cs="Microsoft Sans Serif"/>
        </w:rPr>
        <w:t>limit</w:t>
      </w:r>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00E21002"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00E21002" w:rsidRPr="00BA787A">
        <w:rPr>
          <w:rFonts w:ascii="Microsoft Sans Serif" w:hAnsi="Microsoft Sans Serif" w:cs="Microsoft Sans Serif"/>
        </w:rPr>
        <w:t xml:space="preserve"> </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r w:rsidR="007B5D38">
        <w:rPr>
          <w:rFonts w:ascii="Microsoft Sans Serif" w:hAnsi="Microsoft Sans Serif" w:cs="Microsoft Sans Serif"/>
        </w:rPr>
        <w:t>limit</w:t>
      </w:r>
      <w:r w:rsidR="00E21002">
        <w:rPr>
          <w:rFonts w:ascii="Microsoft Sans Serif" w:hAnsi="Microsoft Sans Serif" w:cs="Microsoft Sans Serif"/>
        </w:rPr>
        <w:t>,</w:t>
      </w:r>
      <w:r w:rsidR="00E21002" w:rsidRPr="00F52668">
        <w:rPr>
          <w:rFonts w:ascii="Microsoft Sans Serif" w:hAnsi="Microsoft Sans Serif" w:cs="Microsoft Sans Serif"/>
        </w:rPr>
        <w:t xml:space="preserve"> then</w:t>
      </w:r>
      <w:r w:rsidRPr="00F52668">
        <w:rPr>
          <w:rFonts w:ascii="Microsoft Sans Serif" w:hAnsi="Microsoft Sans Serif" w:cs="Microsoft Sans Serif"/>
        </w:rPr>
        <w:t xml:space="preserve">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Pr="00BA787A">
        <w:rPr>
          <w:rFonts w:ascii="Microsoft Sans Serif" w:hAnsi="Microsoft Sans Serif" w:cs="Microsoft Sans Serif"/>
        </w:rPr>
        <w:t>-</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r w:rsidR="00E37509" w:rsidRPr="00F52668">
        <w:rPr>
          <w:rFonts w:ascii="Microsoft Sans Serif" w:hAnsi="Microsoft Sans Serif" w:cs="Microsoft Sans Serif"/>
        </w:rPr>
        <w:t xml:space="preserve">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w:t>
      </w:r>
      <w:r w:rsidR="00BA787A">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w:t>
      </w:r>
      <w:ins w:id="19" w:author="Jim Rutherford" w:date="2010-07-01T09:27:00Z">
        <w:r w:rsidR="00923A5A">
          <w:rPr>
            <w:rFonts w:ascii="Microsoft Sans Serif" w:hAnsi="Microsoft Sans Serif" w:cs="Microsoft Sans Serif"/>
          </w:rPr>
          <w:t>[insert number of test</w:t>
        </w:r>
      </w:ins>
      <w:ins w:id="20" w:author="Jim Rutherford" w:date="2010-07-01T09:28:00Z">
        <w:r w:rsidR="00923A5A">
          <w:rPr>
            <w:rFonts w:ascii="Microsoft Sans Serif" w:hAnsi="Microsoft Sans Serif" w:cs="Microsoft Sans Serif"/>
          </w:rPr>
          <w:t>s</w:t>
        </w:r>
      </w:ins>
      <w:ins w:id="21" w:author="Jim Rutherford" w:date="2010-07-01T09:27:00Z">
        <w:r w:rsidR="00923A5A">
          <w:rPr>
            <w:rFonts w:ascii="Microsoft Sans Serif" w:hAnsi="Microsoft Sans Serif" w:cs="Microsoft Sans Serif"/>
          </w:rPr>
          <w:t xml:space="preserve"> representing </w:t>
        </w:r>
      </w:ins>
      <w:r w:rsidRPr="00F52668">
        <w:rPr>
          <w:rFonts w:ascii="Microsoft Sans Serif" w:hAnsi="Microsoft Sans Serif" w:cs="Microsoft Sans Serif"/>
        </w:rPr>
        <w:t xml:space="preserve">20% of </w:t>
      </w:r>
      <w:r w:rsidR="00016C42" w:rsidRPr="00F52668">
        <w:rPr>
          <w:rFonts w:ascii="Microsoft Sans Serif" w:hAnsi="Microsoft Sans Serif" w:cs="Microsoft Sans Serif"/>
        </w:rPr>
        <w:t>the standard calibration period</w:t>
      </w:r>
      <w:ins w:id="22" w:author="Jim Rutherford" w:date="2010-07-01T09:28:00Z">
        <w:r w:rsidR="00923A5A">
          <w:rPr>
            <w:rFonts w:ascii="Microsoft Sans Serif" w:hAnsi="Microsoft Sans Serif" w:cs="Microsoft Sans Serif"/>
          </w:rPr>
          <w:t>]</w:t>
        </w:r>
      </w:ins>
      <w:r w:rsidR="00016C42" w:rsidRPr="00F52668">
        <w:rPr>
          <w:rFonts w:ascii="Microsoft Sans Serif" w:hAnsi="Microsoft Sans Serif" w:cs="Microsoft Sans Serif"/>
        </w:rPr>
        <w:t>, and</w:t>
      </w:r>
      <w:ins w:id="23" w:author="Jim Rutherford" w:date="2010-07-01T09:31:00Z">
        <w:r w:rsidR="00923A5A">
          <w:rPr>
            <w:rFonts w:ascii="Microsoft Sans Serif" w:hAnsi="Microsoft Sans Serif" w:cs="Microsoft Sans Serif"/>
          </w:rPr>
          <w:t xml:space="preserve"> [if surveillance panel </w:t>
        </w:r>
      </w:ins>
      <w:ins w:id="24" w:author="Jim Rutherford" w:date="2010-07-01T09:32:00Z">
        <w:r w:rsidR="00923A5A">
          <w:rPr>
            <w:rFonts w:ascii="Microsoft Sans Serif" w:hAnsi="Microsoft Sans Serif" w:cs="Microsoft Sans Serif"/>
          </w:rPr>
          <w:t xml:space="preserve">opts to include </w:t>
        </w:r>
      </w:ins>
      <w:ins w:id="25" w:author="Jim Rutherford" w:date="2010-07-01T09:34:00Z">
        <w:r w:rsidR="00923A5A">
          <w:rPr>
            <w:rFonts w:ascii="Microsoft Sans Serif" w:hAnsi="Microsoft Sans Serif" w:cs="Microsoft Sans Serif"/>
          </w:rPr>
          <w:t>“</w:t>
        </w:r>
        <w:r w:rsidR="00923A5A">
          <w:rPr>
            <w:rFonts w:ascii="Microsoft Sans Serif" w:hAnsi="Microsoft Sans Serif" w:cs="Microsoft Sans Serif"/>
          </w:rPr>
          <w:t>the time between references may be increased by</w:t>
        </w:r>
        <w:r w:rsidR="00923A5A">
          <w:rPr>
            <w:rFonts w:ascii="Microsoft Sans Serif" w:hAnsi="Microsoft Sans Serif" w:cs="Microsoft Sans Serif"/>
          </w:rPr>
          <w:t>”</w:t>
        </w:r>
        <w:r w:rsidR="00923A5A">
          <w:rPr>
            <w:rFonts w:ascii="Microsoft Sans Serif" w:hAnsi="Microsoft Sans Serif" w:cs="Microsoft Sans Serif"/>
          </w:rPr>
          <w:t xml:space="preserve"> </w:t>
        </w:r>
      </w:ins>
      <w:ins w:id="26" w:author="Jim Rutherford" w:date="2010-07-01T09:32:00Z">
        <w:r w:rsidR="00923A5A">
          <w:rPr>
            <w:rFonts w:ascii="Microsoft Sans Serif" w:hAnsi="Microsoft Sans Serif" w:cs="Microsoft Sans Serif"/>
          </w:rPr>
          <w:t xml:space="preserve">insert time extension required to extend number of tests or time </w:t>
        </w:r>
      </w:ins>
      <w:ins w:id="27" w:author="Jim Rutherford" w:date="2010-07-01T09:33:00Z">
        <w:r w:rsidR="00923A5A">
          <w:rPr>
            <w:rFonts w:ascii="Microsoft Sans Serif" w:hAnsi="Microsoft Sans Serif" w:cs="Microsoft Sans Serif"/>
          </w:rPr>
          <w:t>period representing 20%</w:t>
        </w:r>
      </w:ins>
      <w:ins w:id="28" w:author="Jim Rutherford" w:date="2010-07-01T09:34:00Z">
        <w:r w:rsidR="00923A5A">
          <w:rPr>
            <w:rFonts w:ascii="Microsoft Sans Serif" w:hAnsi="Microsoft Sans Serif" w:cs="Microsoft Sans Serif"/>
          </w:rPr>
          <w:t xml:space="preserve"> of the standard period </w:t>
        </w:r>
      </w:ins>
      <w:ins w:id="29" w:author="Jim Rutherford" w:date="2010-07-01T09:35:00Z">
        <w:r w:rsidR="00923A5A">
          <w:rPr>
            <w:rFonts w:ascii="Microsoft Sans Serif" w:hAnsi="Microsoft Sans Serif" w:cs="Microsoft Sans Serif"/>
          </w:rPr>
          <w:t>“</w:t>
        </w:r>
        <w:r w:rsidR="00923A5A">
          <w:rPr>
            <w:rFonts w:ascii="Microsoft Sans Serif" w:hAnsi="Microsoft Sans Serif" w:cs="Microsoft Sans Serif"/>
          </w:rPr>
          <w:t>, and</w:t>
        </w:r>
        <w:r w:rsidR="00923A5A">
          <w:rPr>
            <w:rFonts w:ascii="Microsoft Sans Serif" w:hAnsi="Microsoft Sans Serif" w:cs="Microsoft Sans Serif"/>
          </w:rPr>
          <w:t>”</w:t>
        </w:r>
      </w:ins>
      <w:ins w:id="30" w:author="Jim Rutherford" w:date="2010-07-01T09:33:00Z">
        <w:r w:rsidR="00923A5A">
          <w:rPr>
            <w:rFonts w:ascii="Microsoft Sans Serif" w:hAnsi="Microsoft Sans Serif" w:cs="Microsoft Sans Serif"/>
          </w:rPr>
          <w:t xml:space="preserve"> </w:t>
        </w:r>
      </w:ins>
      <w:ins w:id="31" w:author="Jim Rutherford" w:date="2010-07-01T09:32:00Z">
        <w:r w:rsidR="00923A5A">
          <w:rPr>
            <w:rFonts w:ascii="Microsoft Sans Serif" w:hAnsi="Microsoft Sans Serif" w:cs="Microsoft Sans Serif"/>
          </w:rPr>
          <w:t xml:space="preserve"> </w:t>
        </w:r>
      </w:ins>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00BA787A" w:rsidRPr="00F52668">
        <w:rPr>
          <w:rFonts w:ascii="Microsoft Sans Serif" w:hAnsi="Microsoft Sans Serif" w:cs="Microsoft Sans Serif"/>
        </w:rPr>
        <w:t>≤ 0.50</w:t>
      </w:r>
      <w:r w:rsidRPr="00F52668">
        <w:rPr>
          <w:rFonts w:ascii="Microsoft Sans Serif" w:hAnsi="Microsoft Sans Serif" w:cs="Microsoft Sans Serif"/>
        </w:rPr>
        <w:t xml:space="preserve">, then the number of tests allowed for that calibration period may be increased by </w:t>
      </w:r>
      <w:ins w:id="32" w:author="Jim Rutherford" w:date="2010-07-01T09:28:00Z">
        <w:r w:rsidR="00923A5A">
          <w:rPr>
            <w:rFonts w:ascii="Microsoft Sans Serif" w:hAnsi="Microsoft Sans Serif" w:cs="Microsoft Sans Serif"/>
          </w:rPr>
          <w:t xml:space="preserve">[insert number of tests </w:t>
        </w:r>
      </w:ins>
      <w:ins w:id="33" w:author="Jim Rutherford" w:date="2010-07-01T09:29:00Z">
        <w:r w:rsidR="00923A5A">
          <w:rPr>
            <w:rFonts w:ascii="Microsoft Sans Serif" w:hAnsi="Microsoft Sans Serif" w:cs="Microsoft Sans Serif"/>
          </w:rPr>
          <w:t xml:space="preserve">representing </w:t>
        </w:r>
      </w:ins>
      <w:r w:rsidRPr="00F52668">
        <w:rPr>
          <w:rFonts w:ascii="Microsoft Sans Serif" w:hAnsi="Microsoft Sans Serif" w:cs="Microsoft Sans Serif"/>
        </w:rPr>
        <w:t>40% of the standard calibration period</w:t>
      </w:r>
      <w:ins w:id="34" w:author="Jim Rutherford" w:date="2010-07-01T09:28:00Z">
        <w:r w:rsidR="00923A5A">
          <w:rPr>
            <w:rFonts w:ascii="Microsoft Sans Serif" w:hAnsi="Microsoft Sans Serif" w:cs="Microsoft Sans Serif"/>
          </w:rPr>
          <w:t>]</w:t>
        </w:r>
      </w:ins>
      <w:ins w:id="35" w:author="Jim Rutherford" w:date="2010-07-01T09:36:00Z">
        <w:r w:rsidR="00923A5A" w:rsidRPr="00923A5A">
          <w:rPr>
            <w:rFonts w:ascii="Microsoft Sans Serif" w:hAnsi="Microsoft Sans Serif" w:cs="Microsoft Sans Serif"/>
          </w:rPr>
          <w:t xml:space="preserve"> </w:t>
        </w:r>
        <w:r w:rsidR="00923A5A">
          <w:rPr>
            <w:rFonts w:ascii="Microsoft Sans Serif" w:hAnsi="Microsoft Sans Serif" w:cs="Microsoft Sans Serif"/>
          </w:rPr>
          <w:t>[if surveillance panel opts to include “</w:t>
        </w:r>
        <w:r w:rsidR="00923A5A">
          <w:rPr>
            <w:rFonts w:ascii="Microsoft Sans Serif" w:hAnsi="Microsoft Sans Serif" w:cs="Microsoft Sans Serif"/>
          </w:rPr>
          <w:t xml:space="preserve">,and </w:t>
        </w:r>
        <w:r w:rsidR="00923A5A">
          <w:rPr>
            <w:rFonts w:ascii="Microsoft Sans Serif" w:hAnsi="Microsoft Sans Serif" w:cs="Microsoft Sans Serif"/>
          </w:rPr>
          <w:t xml:space="preserve">the time between references may be increased by” insert time extension required to extend number of tests or time period representing </w:t>
        </w:r>
        <w:r w:rsidR="00923A5A">
          <w:rPr>
            <w:rFonts w:ascii="Microsoft Sans Serif" w:hAnsi="Microsoft Sans Serif" w:cs="Microsoft Sans Serif"/>
          </w:rPr>
          <w:t>4</w:t>
        </w:r>
        <w:r w:rsidR="00923A5A">
          <w:rPr>
            <w:rFonts w:ascii="Microsoft Sans Serif" w:hAnsi="Microsoft Sans Serif" w:cs="Microsoft Sans Serif"/>
          </w:rPr>
          <w:t>0% of the standard period “</w:t>
        </w:r>
      </w:ins>
      <w:r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865B04" w:rsidRDefault="00F07DCF"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If there are two (2) or more operationally invalid tests during the calibration sequence</w:t>
      </w:r>
      <w:r w:rsidR="00407898">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w:t>
      </w:r>
      <w:r w:rsidR="00963C11">
        <w:rPr>
          <w:rFonts w:ascii="Microsoft Sans Serif" w:hAnsi="Microsoft Sans Serif" w:cs="Microsoft Sans Serif"/>
        </w:rPr>
        <w:t>tion period will not be granted</w:t>
      </w: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e</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99537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p>
    <w:p w:rsidR="0099537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3920B8" w:rsidRDefault="00995378" w:rsidP="003920B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995378">
        <w:rPr>
          <w:rFonts w:ascii="Microsoft Sans Serif" w:hAnsi="Microsoft Sans Serif" w:cs="Microsoft Sans Serif"/>
        </w:rPr>
        <w:t>The TMC investigates whether severity adjustments are adequately addressing the trend, investigates the possible causes, and communicates as appropriate with industry.</w:t>
      </w:r>
    </w:p>
    <w:p w:rsidR="00995378" w:rsidRPr="005A24CA" w:rsidRDefault="00995378" w:rsidP="00995378">
      <w:pPr>
        <w:tabs>
          <w:tab w:val="left" w:pos="0"/>
          <w:tab w:val="left" w:pos="720"/>
          <w:tab w:val="left" w:pos="1080"/>
          <w:tab w:val="left" w:pos="1440"/>
          <w:tab w:val="left" w:pos="2160"/>
        </w:tabs>
        <w:ind w:left="1800"/>
        <w:jc w:val="both"/>
        <w:rPr>
          <w:rFonts w:ascii="Microsoft Sans Serif" w:hAnsi="Microsoft Sans Serif" w:cs="Microsoft Sans Serif"/>
        </w:rPr>
      </w:pPr>
    </w:p>
    <w:p w:rsidR="00995378" w:rsidRPr="00F52668" w:rsidRDefault="00995378" w:rsidP="00995378">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995378" w:rsidRPr="00F52668" w:rsidRDefault="00995378" w:rsidP="00995378">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3920B8" w:rsidRDefault="00995378" w:rsidP="003920B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Pr>
          <w:rFonts w:ascii="Microsoft Sans Serif" w:hAnsi="Microsoft Sans Serif" w:cs="Microsoft Sans Serif"/>
        </w:rPr>
        <w:t>TMC informs the surveillance panel that the limit has been exceeded</w:t>
      </w:r>
      <w:r w:rsidDel="00995378">
        <w:rPr>
          <w:rFonts w:ascii="Microsoft Sans Serif" w:hAnsi="Microsoft Sans Serif" w:cs="Microsoft Sans Serif"/>
        </w:rPr>
        <w:t xml:space="preserve"> </w:t>
      </w:r>
    </w:p>
    <w:p w:rsidR="00995378" w:rsidRDefault="00995378">
      <w:pPr>
        <w:rPr>
          <w:rFonts w:ascii="Microsoft Sans Serif" w:hAnsi="Microsoft Sans Serif" w:cs="Microsoft Sans Serif"/>
        </w:rPr>
      </w:pPr>
      <w:r>
        <w:rPr>
          <w:rFonts w:ascii="Microsoft Sans Serif" w:hAnsi="Microsoft Sans Serif" w:cs="Microsoft Sans Serif"/>
        </w:rPr>
        <w:br w:type="page"/>
      </w:r>
    </w:p>
    <w:p w:rsidR="00865B04" w:rsidRDefault="00865B04" w:rsidP="00865B04">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Pr>
          <w:rFonts w:ascii="Microsoft Sans Serif" w:hAnsi="Microsoft Sans Serif" w:cs="Microsoft Sans Serif"/>
          <w:sz w:val="24"/>
          <w:szCs w:val="24"/>
          <w:lang w:val="fr-FR"/>
        </w:rPr>
        <w:t>G</w:t>
      </w:r>
    </w:p>
    <w:p w:rsidR="00865B04" w:rsidRPr="00F52668" w:rsidRDefault="00865B04" w:rsidP="00865B04">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DEVELOPMENT OF VARIANCE ESTIMATORS AND CHART LIMITS</w:t>
      </w: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If we assume </w:t>
      </w:r>
      <w:r w:rsidR="008F1579">
        <w:rPr>
          <w:rFonts w:ascii="Microsoft Sans Serif" w:hAnsi="Microsoft Sans Serif" w:cs="Microsoft Sans Serif"/>
          <w:sz w:val="24"/>
          <w:szCs w:val="24"/>
        </w:rPr>
        <w:t xml:space="preserve">(as we assumed for creation of the original LTMS in accord with traditional Statistical Process Control) </w:t>
      </w:r>
      <w:r w:rsidRPr="00F52668">
        <w:rPr>
          <w:rFonts w:ascii="Microsoft Sans Serif" w:hAnsi="Microsoft Sans Serif" w:cs="Microsoft Sans Serif"/>
          <w:sz w:val="24"/>
          <w:szCs w:val="24"/>
        </w:rPr>
        <w:t>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independent and identically distributed, the variance for the EWMA can be estimated by</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3060" w:dyaOrig="560">
          <v:shape id="_x0000_i1025" type="#_x0000_t75" style="width:211.5pt;height:39pt" o:ole="">
            <v:imagedata r:id="rId11" o:title=""/>
          </v:shape>
          <o:OLEObject Type="Embed" ProgID="Equation.3" ShapeID="_x0000_i1025" DrawAspect="Content" ObjectID="_1339482808" r:id="rId12"/>
        </w:object>
      </w:r>
      <w:r w:rsidRPr="00F52668">
        <w:rPr>
          <w:rFonts w:ascii="Microsoft Sans Serif" w:hAnsi="Microsoft Sans Serif" w:cs="Microsoft Sans Serif"/>
          <w:color w:val="FF99CC"/>
        </w:rPr>
        <w:t xml:space="preserve"> </w:t>
      </w:r>
      <w:r w:rsidRPr="00F52668">
        <w:rPr>
          <w:rFonts w:ascii="Microsoft Sans Serif" w:hAnsi="Microsoft Sans Serif" w:cs="Microsoft Sans Serif"/>
          <w:sz w:val="24"/>
          <w:szCs w:val="24"/>
        </w:rPr>
        <w:t>for i=0,1,2,3, …</w: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As i increases, the first bracketed factor decreases and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approximate the variance of the EWMA as</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939" w:dyaOrig="560">
          <v:shape id="_x0000_i1026" type="#_x0000_t75" style="width:135pt;height:39pt" o:ole="">
            <v:imagedata r:id="rId13" o:title=""/>
          </v:shape>
          <o:OLEObject Type="Embed" ProgID="Equation.3" ShapeID="_x0000_i1026" DrawAspect="Content" ObjectID="_1339482809" r:id="rId14"/>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Then, if we assume normalization makes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~N(0,1),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further simplify to </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1620" w:dyaOrig="400">
          <v:shape id="_x0000_i1027" type="#_x0000_t75" style="width:112.5pt;height:27.75pt" o:ole="">
            <v:imagedata r:id="rId15" o:title=""/>
          </v:shape>
          <o:OLEObject Type="Embed" ProgID="Equation.3" ShapeID="_x0000_i1027" DrawAspect="Content" ObjectID="_1339482810" r:id="rId16"/>
        </w:object>
      </w:r>
    </w:p>
    <w:p w:rsidR="00865B04"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the EWMA chart for monitoring severity (Z</w:t>
      </w:r>
      <w:r w:rsidRPr="00281E53">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plotted against completion date order)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 </w:t>
      </w:r>
    </w:p>
    <w:p w:rsidR="008F1579" w:rsidRPr="00F52668" w:rsidRDefault="008F1579" w:rsidP="00865B04">
      <w:pPr>
        <w:rPr>
          <w:rFonts w:ascii="Microsoft Sans Serif" w:hAnsi="Microsoft Sans Serif" w:cs="Microsoft Sans Serif"/>
          <w:sz w:val="24"/>
          <w:szCs w:val="24"/>
        </w:rPr>
      </w:pPr>
      <m:oMathPara>
        <m:oMath>
          <m:r>
            <w:rPr>
              <w:rFonts w:ascii="Cambria Math" w:hAnsi="Cambria Math" w:cs="Microsoft Sans Serif"/>
              <w:sz w:val="24"/>
              <w:szCs w:val="24"/>
            </w:rPr>
            <m:t>0±c</m:t>
          </m:r>
          <m:rad>
            <m:radPr>
              <m:degHide m:val="on"/>
              <m:ctrlPr>
                <w:rPr>
                  <w:rFonts w:ascii="Cambria Math" w:hAnsi="Cambria Math" w:cs="Microsoft Sans Serif"/>
                  <w:i/>
                  <w:sz w:val="24"/>
                  <w:szCs w:val="24"/>
                </w:rPr>
              </m:ctrlPr>
            </m:radPr>
            <m:deg/>
            <m:e>
              <m:f>
                <m:fPr>
                  <m:ctrlPr>
                    <w:rPr>
                      <w:rFonts w:ascii="Cambria Math" w:hAnsi="Cambria Math" w:cs="Microsoft Sans Serif"/>
                      <w:i/>
                      <w:sz w:val="24"/>
                      <w:szCs w:val="24"/>
                    </w:rPr>
                  </m:ctrlPr>
                </m:fPr>
                <m:num>
                  <m:r>
                    <w:rPr>
                      <w:rFonts w:ascii="Cambria Math" w:hAnsi="Cambria Math" w:cs="Microsoft Sans Serif"/>
                      <w:sz w:val="24"/>
                      <w:szCs w:val="24"/>
                    </w:rPr>
                    <m:t>λ</m:t>
                  </m:r>
                </m:num>
                <m:den>
                  <m:r>
                    <w:rPr>
                      <w:rFonts w:ascii="Cambria Math" w:hAnsi="Cambria Math" w:cs="Microsoft Sans Serif"/>
                      <w:sz w:val="24"/>
                      <w:szCs w:val="24"/>
                    </w:rPr>
                    <m:t>2-λ</m:t>
                  </m:r>
                </m:den>
              </m:f>
            </m:e>
          </m:rad>
        </m:oMath>
      </m:oMathPara>
    </w:p>
    <w:p w:rsidR="00865B04" w:rsidRPr="00F52668" w:rsidRDefault="00865B04" w:rsidP="00865B04">
      <w:pPr>
        <w:jc w:val="center"/>
        <w:rPr>
          <w:rFonts w:ascii="Microsoft Sans Serif" w:hAnsi="Microsoft Sans Serif" w:cs="Microsoft Sans Serif"/>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Similarly, the variance of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then be approximately estimated by </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880" w:dyaOrig="400">
          <v:shape id="_x0000_i1028" type="#_x0000_t75" style="width:130.5pt;height:27.75pt" o:ole="">
            <v:imagedata r:id="rId17" o:title=""/>
          </v:shape>
          <o:OLEObject Type="Embed" ProgID="Equation.3" ShapeID="_x0000_i1028" DrawAspect="Content" ObjectID="_1339482811" r:id="rId18"/>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Shewhart charts of the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’s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w:t>
      </w:r>
    </w:p>
    <w:p w:rsidR="00865B04" w:rsidRPr="00F52668" w:rsidRDefault="008F1579"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140" w:dyaOrig="400">
          <v:shape id="_x0000_i1029" type="#_x0000_t75" style="width:149.25pt;height:27.75pt" o:ole="">
            <v:imagedata r:id="rId19" o:title=""/>
          </v:shape>
          <o:OLEObject Type="Embed" ProgID="Equation.3" ShapeID="_x0000_i1029" DrawAspect="Content" ObjectID="_1339482812" r:id="rId20"/>
        </w:object>
      </w:r>
    </w:p>
    <w:p w:rsidR="00865B04" w:rsidRPr="00F52668" w:rsidRDefault="00865B04" w:rsidP="00865B04">
      <w:pPr>
        <w:rPr>
          <w:rFonts w:ascii="Microsoft Sans Serif" w:hAnsi="Microsoft Sans Serif" w:cs="Microsoft Sans Serif"/>
          <w:sz w:val="24"/>
          <w:szCs w:val="24"/>
        </w:rPr>
      </w:pPr>
    </w:p>
    <w:p w:rsidR="00641800" w:rsidRDefault="00FA4763" w:rsidP="00865B04">
      <w:pPr>
        <w:rPr>
          <w:rFonts w:ascii="Microsoft Sans Serif" w:hAnsi="Microsoft Sans Serif" w:cs="Microsoft Sans Serif"/>
          <w:sz w:val="24"/>
          <w:szCs w:val="24"/>
        </w:rPr>
      </w:pPr>
      <w:r>
        <w:rPr>
          <w:rFonts w:ascii="Microsoft Sans Serif" w:hAnsi="Microsoft Sans Serif" w:cs="Microsoft Sans Serif"/>
          <w:sz w:val="24"/>
          <w:szCs w:val="24"/>
        </w:rPr>
        <w:t>In</w:t>
      </w:r>
      <w:r w:rsidR="008F1579">
        <w:rPr>
          <w:rFonts w:ascii="Microsoft Sans Serif" w:hAnsi="Microsoft Sans Serif" w:cs="Microsoft Sans Serif"/>
          <w:sz w:val="24"/>
          <w:szCs w:val="24"/>
        </w:rPr>
        <w:t xml:space="preserve"> traditional SPC, the constants, c, are </w:t>
      </w:r>
      <w:r>
        <w:rPr>
          <w:rFonts w:ascii="Microsoft Sans Serif" w:hAnsi="Microsoft Sans Serif" w:cs="Microsoft Sans Serif"/>
          <w:sz w:val="24"/>
          <w:szCs w:val="24"/>
        </w:rPr>
        <w:t xml:space="preserve">typically </w:t>
      </w:r>
      <w:r w:rsidR="008F1579">
        <w:rPr>
          <w:rFonts w:ascii="Microsoft Sans Serif" w:hAnsi="Microsoft Sans Serif" w:cs="Microsoft Sans Serif"/>
          <w:sz w:val="24"/>
          <w:szCs w:val="24"/>
        </w:rPr>
        <w:t xml:space="preserve">selected to </w:t>
      </w:r>
      <w:r>
        <w:rPr>
          <w:rFonts w:ascii="Microsoft Sans Serif" w:hAnsi="Microsoft Sans Serif" w:cs="Microsoft Sans Serif"/>
          <w:sz w:val="24"/>
          <w:szCs w:val="24"/>
        </w:rPr>
        <w:t xml:space="preserve">with false alarm error rates and average run lengths in mind. Under the assumptions for traditional SPC, these false alarm error rates and run lengths have been well studied and documented through application of probability theory or simulation. </w:t>
      </w:r>
      <w:r w:rsidR="00865B04" w:rsidRPr="00F52668">
        <w:rPr>
          <w:rFonts w:ascii="Microsoft Sans Serif" w:hAnsi="Microsoft Sans Serif" w:cs="Microsoft Sans Serif"/>
          <w:sz w:val="24"/>
          <w:szCs w:val="24"/>
        </w:rPr>
        <w:t>In fact, we believe the Y</w:t>
      </w:r>
      <w:r w:rsidR="00865B04" w:rsidRPr="00F52668">
        <w:rPr>
          <w:rFonts w:ascii="Microsoft Sans Serif" w:hAnsi="Microsoft Sans Serif" w:cs="Microsoft Sans Serif"/>
          <w:sz w:val="24"/>
          <w:szCs w:val="24"/>
          <w:vertAlign w:val="subscript"/>
        </w:rPr>
        <w:t>i</w:t>
      </w:r>
      <w:r w:rsidR="00865B04" w:rsidRPr="00F52668">
        <w:rPr>
          <w:rFonts w:ascii="Microsoft Sans Serif" w:hAnsi="Microsoft Sans Serif" w:cs="Microsoft Sans Serif"/>
          <w:sz w:val="24"/>
          <w:szCs w:val="24"/>
        </w:rPr>
        <w:t xml:space="preserve"> to be nonstationary (i.e., there is not a constant mean) and to frequently exhibit autocorrelation. </w:t>
      </w:r>
      <w:r>
        <w:rPr>
          <w:rFonts w:ascii="Microsoft Sans Serif" w:hAnsi="Microsoft Sans Serif" w:cs="Microsoft Sans Serif"/>
          <w:sz w:val="24"/>
          <w:szCs w:val="24"/>
        </w:rPr>
        <w:t xml:space="preserve">Limits in version 2 of LTMS </w:t>
      </w:r>
      <w:r w:rsidR="00641800">
        <w:rPr>
          <w:rFonts w:ascii="Microsoft Sans Serif" w:hAnsi="Microsoft Sans Serif" w:cs="Microsoft Sans Serif"/>
          <w:sz w:val="24"/>
          <w:szCs w:val="24"/>
        </w:rPr>
        <w:t>(</w:t>
      </w:r>
      <w:r>
        <w:rPr>
          <w:rFonts w:ascii="Microsoft Sans Serif" w:hAnsi="Microsoft Sans Serif" w:cs="Microsoft Sans Serif"/>
          <w:sz w:val="24"/>
          <w:szCs w:val="24"/>
        </w:rPr>
        <w:t>which is a system for monitoring and adjustment rather than traditional SPC</w:t>
      </w:r>
      <w:r w:rsidR="00641800">
        <w:rPr>
          <w:rFonts w:ascii="Microsoft Sans Serif" w:hAnsi="Microsoft Sans Serif" w:cs="Microsoft Sans Serif"/>
          <w:sz w:val="24"/>
          <w:szCs w:val="24"/>
        </w:rPr>
        <w:t>)</w:t>
      </w:r>
      <w:r>
        <w:rPr>
          <w:rFonts w:ascii="Microsoft Sans Serif" w:hAnsi="Microsoft Sans Serif" w:cs="Microsoft Sans Serif"/>
          <w:sz w:val="24"/>
          <w:szCs w:val="24"/>
        </w:rPr>
        <w:t xml:space="preserve"> do not have the same meaning and the probability theory and simulations are not </w:t>
      </w:r>
      <w:r w:rsidR="00641800">
        <w:rPr>
          <w:rFonts w:ascii="Microsoft Sans Serif" w:hAnsi="Microsoft Sans Serif" w:cs="Microsoft Sans Serif"/>
          <w:sz w:val="24"/>
          <w:szCs w:val="24"/>
        </w:rPr>
        <w:t xml:space="preserve">applicable. </w:t>
      </w:r>
    </w:p>
    <w:p w:rsidR="00641800" w:rsidRDefault="00641800" w:rsidP="00865B04">
      <w:pPr>
        <w:rPr>
          <w:rFonts w:ascii="Microsoft Sans Serif" w:hAnsi="Microsoft Sans Serif" w:cs="Microsoft Sans Serif"/>
          <w:sz w:val="24"/>
          <w:szCs w:val="24"/>
        </w:rPr>
      </w:pPr>
    </w:p>
    <w:p w:rsidR="00E76D30" w:rsidRDefault="0051186F" w:rsidP="00865B04">
      <w:pPr>
        <w:rPr>
          <w:rFonts w:ascii="Microsoft Sans Serif" w:hAnsi="Microsoft Sans Serif" w:cs="Microsoft Sans Serif"/>
          <w:sz w:val="24"/>
          <w:szCs w:val="24"/>
        </w:rPr>
      </w:pPr>
      <w:r>
        <w:rPr>
          <w:rFonts w:ascii="Microsoft Sans Serif" w:hAnsi="Microsoft Sans Serif" w:cs="Microsoft Sans Serif"/>
          <w:sz w:val="24"/>
          <w:szCs w:val="24"/>
        </w:rPr>
        <w:t>IF</w:t>
      </w:r>
      <w:r w:rsidR="00865B04" w:rsidRPr="00F52668">
        <w:rPr>
          <w:rFonts w:ascii="Microsoft Sans Serif" w:hAnsi="Microsoft Sans Serif" w:cs="Microsoft Sans Serif"/>
          <w:sz w:val="24"/>
          <w:szCs w:val="24"/>
        </w:rPr>
        <w:t xml:space="preserve"> the EWMA or</w:t>
      </w:r>
      <w:r>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 equivalent</w:t>
      </w:r>
      <w:r>
        <w:rPr>
          <w:rFonts w:ascii="Microsoft Sans Serif" w:hAnsi="Microsoft Sans Serif" w:cs="Microsoft Sans Serif"/>
          <w:sz w:val="24"/>
          <w:szCs w:val="24"/>
        </w:rPr>
        <w:t>ly</w:t>
      </w:r>
      <w:r w:rsidR="00865B04" w:rsidRPr="00F52668">
        <w:rPr>
          <w:rFonts w:ascii="Microsoft Sans Serif" w:hAnsi="Microsoft Sans Serif" w:cs="Microsoft Sans Serif"/>
          <w:sz w:val="24"/>
          <w:szCs w:val="24"/>
        </w:rPr>
        <w:t xml:space="preserve"> ARIMA(0,1,1)</w:t>
      </w:r>
      <w:r>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 adequately models the data such that the residuals from the model are</w:t>
      </w:r>
      <w:r>
        <w:rPr>
          <w:rFonts w:ascii="Microsoft Sans Serif" w:hAnsi="Microsoft Sans Serif" w:cs="Microsoft Sans Serif"/>
          <w:sz w:val="24"/>
          <w:szCs w:val="24"/>
        </w:rPr>
        <w:t xml:space="preserve"> approximately</w:t>
      </w:r>
      <w:r w:rsidR="00865B04" w:rsidRPr="00F52668">
        <w:rPr>
          <w:rFonts w:ascii="Microsoft Sans Serif" w:hAnsi="Microsoft Sans Serif" w:cs="Microsoft Sans Serif"/>
          <w:sz w:val="24"/>
          <w:szCs w:val="24"/>
        </w:rPr>
        <w:t xml:space="preserve"> iid N(0,</w:t>
      </w:r>
      <w:r w:rsidR="00865B04" w:rsidRPr="00F52668">
        <w:rPr>
          <w:rFonts w:ascii="Microsoft Sans Serif" w:hAnsi="Microsoft Sans Serif" w:cs="Microsoft Sans Serif"/>
          <w:position w:val="-14"/>
          <w:sz w:val="24"/>
          <w:szCs w:val="24"/>
        </w:rPr>
        <w:object w:dxaOrig="400" w:dyaOrig="440">
          <v:shape id="_x0000_i1030" type="#_x0000_t75" style="width:20.25pt;height:23.25pt" o:ole="">
            <v:imagedata r:id="rId21" o:title=""/>
          </v:shape>
          <o:OLEObject Type="Embed" ProgID="Equation.3" ShapeID="_x0000_i1030" DrawAspect="Content" ObjectID="_1339482813" r:id="rId22"/>
        </w:object>
      </w:r>
      <w:r w:rsidR="00865B04"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and</w:t>
      </w:r>
      <w:r w:rsidRPr="00F52668">
        <w:rPr>
          <w:rFonts w:ascii="Microsoft Sans Serif" w:hAnsi="Microsoft Sans Serif" w:cs="Microsoft Sans Serif"/>
          <w:sz w:val="24"/>
          <w:szCs w:val="24"/>
        </w:rPr>
        <w:t xml:space="preserve"> </w:t>
      </w:r>
      <w:r w:rsidR="001107A9" w:rsidRPr="00F52668">
        <w:rPr>
          <w:rFonts w:ascii="Microsoft Sans Serif" w:hAnsi="Microsoft Sans Serif" w:cs="Microsoft Sans Serif"/>
          <w:position w:val="-14"/>
          <w:sz w:val="24"/>
          <w:szCs w:val="24"/>
        </w:rPr>
        <w:object w:dxaOrig="400" w:dyaOrig="440">
          <v:shape id="_x0000_i1031" type="#_x0000_t75" style="width:20.25pt;height:23.25pt" o:ole="">
            <v:imagedata r:id="rId23" o:title=""/>
          </v:shape>
          <o:OLEObject Type="Embed" ProgID="Equation.3" ShapeID="_x0000_i1031" DrawAspect="Content" ObjectID="_1339482814" r:id="rId24"/>
        </w:object>
      </w:r>
      <w:r w:rsidR="00865B04" w:rsidRPr="00F52668">
        <w:rPr>
          <w:rFonts w:ascii="Microsoft Sans Serif" w:hAnsi="Microsoft Sans Serif" w:cs="Microsoft Sans Serif"/>
          <w:sz w:val="24"/>
          <w:szCs w:val="24"/>
        </w:rPr>
        <w:t xml:space="preserve"> could be estimated as the </w:t>
      </w:r>
      <w:r>
        <w:rPr>
          <w:rFonts w:ascii="Microsoft Sans Serif" w:hAnsi="Microsoft Sans Serif" w:cs="Microsoft Sans Serif"/>
          <w:sz w:val="24"/>
          <w:szCs w:val="24"/>
        </w:rPr>
        <w:t>m</w:t>
      </w:r>
      <w:r w:rsidRPr="00F52668">
        <w:rPr>
          <w:rFonts w:ascii="Microsoft Sans Serif" w:hAnsi="Microsoft Sans Serif" w:cs="Microsoft Sans Serif"/>
          <w:sz w:val="24"/>
          <w:szCs w:val="24"/>
        </w:rPr>
        <w:t xml:space="preserve">ean </w:t>
      </w:r>
      <w:r>
        <w:rPr>
          <w:rFonts w:ascii="Microsoft Sans Serif" w:hAnsi="Microsoft Sans Serif" w:cs="Microsoft Sans Serif"/>
          <w:sz w:val="24"/>
          <w:szCs w:val="24"/>
        </w:rPr>
        <w:t>s</w:t>
      </w:r>
      <w:r w:rsidRPr="00F52668">
        <w:rPr>
          <w:rFonts w:ascii="Microsoft Sans Serif" w:hAnsi="Microsoft Sans Serif" w:cs="Microsoft Sans Serif"/>
          <w:sz w:val="24"/>
          <w:szCs w:val="24"/>
        </w:rPr>
        <w:t xml:space="preserve">quared </w:t>
      </w:r>
      <w:r>
        <w:rPr>
          <w:rFonts w:ascii="Microsoft Sans Serif" w:hAnsi="Microsoft Sans Serif" w:cs="Microsoft Sans Serif"/>
          <w:sz w:val="24"/>
          <w:szCs w:val="24"/>
        </w:rPr>
        <w:t>e</w:t>
      </w:r>
      <w:r w:rsidRPr="00F52668">
        <w:rPr>
          <w:rFonts w:ascii="Microsoft Sans Serif" w:hAnsi="Microsoft Sans Serif" w:cs="Microsoft Sans Serif"/>
          <w:sz w:val="24"/>
          <w:szCs w:val="24"/>
        </w:rPr>
        <w:t xml:space="preserve">rror </w:t>
      </w:r>
      <w:r w:rsidR="00865B04" w:rsidRPr="00F52668">
        <w:rPr>
          <w:rFonts w:ascii="Microsoft Sans Serif" w:hAnsi="Microsoft Sans Serif" w:cs="Microsoft Sans Serif"/>
          <w:sz w:val="24"/>
          <w:szCs w:val="24"/>
        </w:rPr>
        <w:t>from the EWMA prediction</w:t>
      </w:r>
      <w:r w:rsidR="001107A9">
        <w:rPr>
          <w:rFonts w:ascii="Microsoft Sans Serif" w:hAnsi="Microsoft Sans Serif" w:cs="Microsoft Sans Serif"/>
          <w:sz w:val="24"/>
          <w:szCs w:val="24"/>
        </w:rPr>
        <w:t>, then</w:t>
      </w:r>
      <w:r>
        <w:rPr>
          <w:rFonts w:ascii="Microsoft Sans Serif" w:hAnsi="Microsoft Sans Serif" w:cs="Microsoft Sans Serif"/>
          <w:sz w:val="24"/>
          <w:szCs w:val="24"/>
        </w:rPr>
        <w:t xml:space="preserve"> we would </w:t>
      </w:r>
      <w:r w:rsidR="001107A9">
        <w:rPr>
          <w:rFonts w:ascii="Microsoft Sans Serif" w:hAnsi="Microsoft Sans Serif" w:cs="Microsoft Sans Serif"/>
          <w:sz w:val="24"/>
          <w:szCs w:val="24"/>
        </w:rPr>
        <w:t xml:space="preserve">use </w:t>
      </w:r>
      <w:r w:rsidR="001107A9" w:rsidRPr="00F52668">
        <w:rPr>
          <w:rFonts w:ascii="Microsoft Sans Serif" w:hAnsi="Microsoft Sans Serif" w:cs="Microsoft Sans Serif"/>
          <w:position w:val="-14"/>
          <w:sz w:val="24"/>
          <w:szCs w:val="24"/>
        </w:rPr>
        <w:object w:dxaOrig="400" w:dyaOrig="440">
          <v:shape id="_x0000_i1032" type="#_x0000_t75" style="width:20.25pt;height:23.25pt" o:ole="">
            <v:imagedata r:id="rId25" o:title=""/>
          </v:shape>
          <o:OLEObject Type="Embed" ProgID="Equation.3" ShapeID="_x0000_i1032" DrawAspect="Content" ObjectID="_1339482815" r:id="rId26"/>
        </w:object>
      </w:r>
      <w:r w:rsidR="001107A9"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to estimat</w:t>
      </w:r>
      <w:r w:rsidR="00806EBB">
        <w:rPr>
          <w:rFonts w:ascii="Microsoft Sans Serif" w:hAnsi="Microsoft Sans Serif" w:cs="Microsoft Sans Serif"/>
          <w:sz w:val="24"/>
          <w:szCs w:val="24"/>
        </w:rPr>
        <w:t>e</w:t>
      </w:r>
      <w:r>
        <w:rPr>
          <w:rFonts w:ascii="Microsoft Sans Serif" w:hAnsi="Microsoft Sans Serif" w:cs="Microsoft Sans Serif"/>
          <w:sz w:val="24"/>
          <w:szCs w:val="24"/>
        </w:rPr>
        <w:t xml:space="preserve"> </w:t>
      </w:r>
      <m:oMath>
        <m:sSubSup>
          <m:sSubSupPr>
            <m:ctrlPr>
              <w:rPr>
                <w:rFonts w:ascii="Cambria Math" w:hAnsi="Cambria Math" w:cs="Microsoft Sans Serif"/>
                <w:i/>
                <w:sz w:val="36"/>
                <w:szCs w:val="24"/>
              </w:rPr>
            </m:ctrlPr>
          </m:sSubSupPr>
          <m:e>
            <m:r>
              <w:rPr>
                <w:rFonts w:ascii="Cambria Math" w:hAnsi="Cambria Math" w:cs="Microsoft Sans Serif"/>
                <w:sz w:val="36"/>
                <w:szCs w:val="24"/>
              </w:rPr>
              <m:t>σ</m:t>
            </m:r>
          </m:e>
          <m:sub>
            <m:sSub>
              <m:sSubPr>
                <m:ctrlPr>
                  <w:rPr>
                    <w:rFonts w:ascii="Cambria Math" w:hAnsi="Cambria Math" w:cs="Microsoft Sans Serif"/>
                    <w:i/>
                    <w:sz w:val="36"/>
                    <w:szCs w:val="24"/>
                  </w:rPr>
                </m:ctrlPr>
              </m:sSubPr>
              <m:e>
                <m:r>
                  <w:rPr>
                    <w:rFonts w:ascii="Cambria Math" w:hAnsi="Cambria Math" w:cs="Microsoft Sans Serif"/>
                    <w:sz w:val="36"/>
                    <w:szCs w:val="24"/>
                  </w:rPr>
                  <m:t>e</m:t>
                </m:r>
              </m:e>
              <m:sub>
                <m:r>
                  <w:rPr>
                    <w:rFonts w:ascii="Cambria Math" w:hAnsi="Cambria Math" w:cs="Microsoft Sans Serif"/>
                    <w:sz w:val="36"/>
                    <w:szCs w:val="24"/>
                  </w:rPr>
                  <m:t>i</m:t>
                </m:r>
              </m:sub>
            </m:sSub>
          </m:sub>
          <m:sup>
            <m:r>
              <w:rPr>
                <w:rFonts w:ascii="Cambria Math" w:hAnsi="Cambria Math" w:cs="Microsoft Sans Serif"/>
                <w:sz w:val="36"/>
                <w:szCs w:val="24"/>
              </w:rPr>
              <m:t>2</m:t>
            </m:r>
          </m:sup>
        </m:sSubSup>
      </m:oMath>
      <w:r w:rsidR="00865B04" w:rsidRPr="00F52668">
        <w:rPr>
          <w:rFonts w:ascii="Microsoft Sans Serif" w:hAnsi="Microsoft Sans Serif" w:cs="Microsoft Sans Serif"/>
          <w:sz w:val="24"/>
          <w:szCs w:val="24"/>
        </w:rPr>
        <w:t xml:space="preserve">. </w:t>
      </w:r>
      <w:r w:rsidR="001107A9">
        <w:rPr>
          <w:rFonts w:ascii="Microsoft Sans Serif" w:hAnsi="Microsoft Sans Serif" w:cs="Microsoft Sans Serif"/>
          <w:sz w:val="24"/>
          <w:szCs w:val="24"/>
        </w:rPr>
        <w:t>However, w</w:t>
      </w:r>
      <w:r w:rsidR="00865B04" w:rsidRPr="00F52668">
        <w:rPr>
          <w:rFonts w:ascii="Microsoft Sans Serif" w:hAnsi="Microsoft Sans Serif" w:cs="Microsoft Sans Serif"/>
          <w:sz w:val="24"/>
          <w:szCs w:val="24"/>
        </w:rPr>
        <w:t xml:space="preserve">e suggest </w:t>
      </w:r>
      <w:r w:rsidR="001107A9">
        <w:rPr>
          <w:rFonts w:ascii="Microsoft Sans Serif" w:hAnsi="Microsoft Sans Serif" w:cs="Microsoft Sans Serif"/>
          <w:sz w:val="24"/>
          <w:szCs w:val="24"/>
        </w:rPr>
        <w:t xml:space="preserve">the following approach to start LTMS for a test unless adequate data and analyses have been done to implement the more rigorous approach. </w:t>
      </w:r>
      <w:r w:rsidR="001107A9">
        <w:rPr>
          <w:rFonts w:ascii="Microsoft Sans Serif" w:hAnsi="Microsoft Sans Serif" w:cs="Microsoft Sans Serif"/>
          <w:sz w:val="24"/>
          <w:szCs w:val="24"/>
        </w:rPr>
        <w:lastRenderedPageBreak/>
        <w:t xml:space="preserve">Residuals from the EWMA and alternate models should be </w:t>
      </w:r>
      <w:r w:rsidR="00865B04" w:rsidRPr="00F52668">
        <w:rPr>
          <w:rFonts w:ascii="Microsoft Sans Serif" w:hAnsi="Microsoft Sans Serif" w:cs="Microsoft Sans Serif"/>
          <w:sz w:val="24"/>
          <w:szCs w:val="24"/>
        </w:rPr>
        <w:t>reviewed along with regular review of reference oil variances.</w:t>
      </w:r>
    </w:p>
    <w:p w:rsidR="001107A9" w:rsidRDefault="001107A9" w:rsidP="00865B04">
      <w:pPr>
        <w:rPr>
          <w:rFonts w:ascii="Microsoft Sans Serif" w:hAnsi="Microsoft Sans Serif" w:cs="Microsoft Sans Serif"/>
          <w:sz w:val="24"/>
          <w:szCs w:val="24"/>
        </w:rPr>
      </w:pPr>
    </w:p>
    <w:p w:rsidR="001107A9" w:rsidRDefault="001107A9" w:rsidP="00865B04">
      <w:pPr>
        <w:rPr>
          <w:rFonts w:ascii="Microsoft Sans Serif" w:hAnsi="Microsoft Sans Serif" w:cs="Microsoft Sans Serif"/>
          <w:sz w:val="24"/>
          <w:szCs w:val="24"/>
        </w:rPr>
      </w:pPr>
      <w:r>
        <w:rPr>
          <w:rFonts w:ascii="Microsoft Sans Serif" w:hAnsi="Microsoft Sans Serif" w:cs="Microsoft Sans Serif"/>
          <w:sz w:val="24"/>
          <w:szCs w:val="24"/>
        </w:rPr>
        <w:t xml:space="preserve">The default approach is then to use the above along with the following table of constants to determine limits for a test. </w:t>
      </w:r>
      <w:r w:rsidR="00040E36">
        <w:rPr>
          <w:rFonts w:ascii="Microsoft Sans Serif" w:hAnsi="Microsoft Sans Serif" w:cs="Microsoft Sans Serif"/>
          <w:sz w:val="24"/>
          <w:szCs w:val="24"/>
        </w:rPr>
        <w:t xml:space="preserve">The resulting limits are shown in Section F. </w:t>
      </w:r>
      <w:r>
        <w:rPr>
          <w:rFonts w:ascii="Microsoft Sans Serif" w:hAnsi="Microsoft Sans Serif" w:cs="Microsoft Sans Serif"/>
          <w:sz w:val="24"/>
          <w:szCs w:val="24"/>
        </w:rPr>
        <w:t>Surveillance panels should judge whether each pass criterion should be judged as for e</w:t>
      </w:r>
      <w:r w:rsidR="003920B8"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Z</w:t>
      </w:r>
      <w:r w:rsidR="003920B8"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or both and, if judged for that chart, whether the default, tightened, or loosened limits should be used.</w:t>
      </w:r>
    </w:p>
    <w:p w:rsidR="00040E36" w:rsidRDefault="00040E36" w:rsidP="00865B04">
      <w:pPr>
        <w:rPr>
          <w:rFonts w:ascii="Microsoft Sans Serif" w:hAnsi="Microsoft Sans Serif" w:cs="Microsoft Sans Serif"/>
          <w:sz w:val="24"/>
          <w:szCs w:val="24"/>
        </w:rPr>
      </w:pPr>
    </w:p>
    <w:p w:rsidR="00040E36" w:rsidRDefault="00040E36" w:rsidP="00040E36">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Shewhart </w:t>
      </w:r>
      <w:r>
        <w:rPr>
          <w:rFonts w:ascii="Microsoft Sans Serif" w:hAnsi="Microsoft Sans Serif" w:cs="Microsoft Sans Serif"/>
        </w:rPr>
        <w:t>Constants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040E36" w:rsidRPr="00F52668" w:rsidRDefault="00040E36" w:rsidP="00040E36">
      <w:pPr>
        <w:pStyle w:val="BodyTextIndent3"/>
        <w:tabs>
          <w:tab w:val="left" w:pos="0"/>
        </w:tabs>
        <w:jc w:val="center"/>
        <w:rPr>
          <w:rFonts w:ascii="Microsoft Sans Serif" w:hAnsi="Microsoft Sans Serif" w:cs="Microsoft Sans Serif"/>
        </w:rPr>
      </w:pPr>
    </w:p>
    <w:p w:rsidR="00000000" w:rsidRDefault="0084195C">
      <w:pPr>
        <w:jc w:val="center"/>
        <w:rPr>
          <w:rFonts w:ascii="Microsoft Sans Serif" w:hAnsi="Microsoft Sans Serif" w:cs="Microsoft Sans Serif"/>
          <w:sz w:val="24"/>
          <w:szCs w:val="24"/>
        </w:rPr>
      </w:pPr>
      <w:r>
        <w:rPr>
          <w:noProof/>
          <w:szCs w:val="24"/>
        </w:rPr>
        <w:drawing>
          <wp:inline distT="0" distB="0" distL="0" distR="0">
            <wp:extent cx="2295525" cy="1371600"/>
            <wp:effectExtent l="1905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000000" w:rsidRDefault="0084195C">
      <w:pPr>
        <w:jc w:val="center"/>
        <w:rPr>
          <w:rFonts w:ascii="Microsoft Sans Serif" w:hAnsi="Microsoft Sans Serif" w:cs="Microsoft Sans Serif"/>
          <w:sz w:val="24"/>
          <w:szCs w:val="24"/>
        </w:rPr>
      </w:pPr>
    </w:p>
    <w:p w:rsidR="00000000" w:rsidRDefault="0084195C">
      <w:pPr>
        <w:jc w:val="center"/>
        <w:rPr>
          <w:rFonts w:ascii="Microsoft Sans Serif" w:hAnsi="Microsoft Sans Serif" w:cs="Microsoft Sans Serif"/>
          <w:sz w:val="24"/>
          <w:szCs w:val="24"/>
        </w:rPr>
      </w:pPr>
    </w:p>
    <w:p w:rsidR="00000000" w:rsidRDefault="00040E36">
      <w:pPr>
        <w:jc w:val="center"/>
        <w:rPr>
          <w:rFonts w:ascii="Microsoft Sans Serif" w:hAnsi="Microsoft Sans Serif" w:cs="Microsoft Sans Serif"/>
          <w:sz w:val="24"/>
          <w:szCs w:val="24"/>
        </w:rPr>
      </w:pPr>
      <w:r>
        <w:rPr>
          <w:rFonts w:ascii="Microsoft Sans Serif" w:hAnsi="Microsoft Sans Serif" w:cs="Microsoft Sans Serif"/>
          <w:sz w:val="24"/>
          <w:szCs w:val="24"/>
        </w:rPr>
        <w:t>Industry EWMA Constants for Severity Adjustment Parameters</w:t>
      </w:r>
    </w:p>
    <w:p w:rsidR="00000000" w:rsidRDefault="0084195C">
      <w:pPr>
        <w:jc w:val="center"/>
        <w:rPr>
          <w:rFonts w:ascii="Microsoft Sans Serif" w:hAnsi="Microsoft Sans Serif" w:cs="Microsoft Sans Serif"/>
          <w:sz w:val="24"/>
          <w:szCs w:val="24"/>
        </w:rPr>
      </w:pPr>
    </w:p>
    <w:p w:rsidR="0084195C" w:rsidRDefault="0084195C">
      <w:pPr>
        <w:jc w:val="center"/>
        <w:rPr>
          <w:rFonts w:ascii="Microsoft Sans Serif" w:hAnsi="Microsoft Sans Serif" w:cs="Microsoft Sans Serif"/>
          <w:sz w:val="24"/>
          <w:szCs w:val="24"/>
        </w:rPr>
      </w:pPr>
      <w:r>
        <w:rPr>
          <w:noProof/>
          <w:szCs w:val="24"/>
        </w:rPr>
        <w:drawing>
          <wp:inline distT="0" distB="0" distL="0" distR="0">
            <wp:extent cx="2295525" cy="1000125"/>
            <wp:effectExtent l="1905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8"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p>
    <w:sectPr w:rsidR="0084195C" w:rsidSect="008A7750">
      <w:headerReference w:type="default" r:id="rId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95C" w:rsidRDefault="0084195C">
      <w:r>
        <w:separator/>
      </w:r>
    </w:p>
  </w:endnote>
  <w:endnote w:type="continuationSeparator" w:id="0">
    <w:p w:rsidR="0084195C" w:rsidRDefault="008419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3920B8">
    <w:pPr>
      <w:pStyle w:val="Footer"/>
      <w:jc w:val="center"/>
    </w:pPr>
    <w:fldSimple w:instr=" PAGE   \* MERGEFORMAT ">
      <w:r w:rsidR="00A83545">
        <w:rPr>
          <w:noProof/>
        </w:rPr>
        <w:t>10</w:t>
      </w:r>
    </w:fldSimple>
  </w:p>
  <w:p w:rsidR="00200D21" w:rsidRPr="0097470A" w:rsidRDefault="00200D21"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95C" w:rsidRDefault="0084195C">
      <w:r>
        <w:separator/>
      </w:r>
    </w:p>
  </w:footnote>
  <w:footnote w:type="continuationSeparator" w:id="0">
    <w:p w:rsidR="0084195C" w:rsidRDefault="00841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200D21">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Pr="004105BA" w:rsidRDefault="00200D21"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fillcolor="window">
        <v:imagedata r:id="rId1" o:title=""/>
      </v:shape>
    </w:pict>
  </w:numPicBullet>
  <w:numPicBullet w:numPicBulletId="1">
    <w:pict>
      <v:shape id="_x0000_i1054" type="#_x0000_t75" style="width:11.25pt;height:11.25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8"/>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0"/>
  </w:num>
  <w:num w:numId="16">
    <w:abstractNumId w:val="10"/>
  </w:num>
  <w:num w:numId="17">
    <w:abstractNumId w:val="17"/>
  </w:num>
  <w:num w:numId="18">
    <w:abstractNumId w:val="37"/>
  </w:num>
  <w:num w:numId="19">
    <w:abstractNumId w:val="34"/>
  </w:num>
  <w:num w:numId="20">
    <w:abstractNumId w:val="7"/>
  </w:num>
  <w:num w:numId="21">
    <w:abstractNumId w:val="33"/>
  </w:num>
  <w:num w:numId="22">
    <w:abstractNumId w:val="25"/>
  </w:num>
  <w:num w:numId="23">
    <w:abstractNumId w:val="32"/>
  </w:num>
  <w:num w:numId="24">
    <w:abstractNumId w:val="11"/>
  </w:num>
  <w:num w:numId="25">
    <w:abstractNumId w:val="15"/>
  </w:num>
  <w:num w:numId="26">
    <w:abstractNumId w:val="0"/>
  </w:num>
  <w:num w:numId="27">
    <w:abstractNumId w:val="41"/>
  </w:num>
  <w:num w:numId="28">
    <w:abstractNumId w:val="36"/>
  </w:num>
  <w:num w:numId="29">
    <w:abstractNumId w:val="19"/>
  </w:num>
  <w:num w:numId="30">
    <w:abstractNumId w:val="6"/>
  </w:num>
  <w:num w:numId="31">
    <w:abstractNumId w:val="26"/>
  </w:num>
  <w:num w:numId="32">
    <w:abstractNumId w:val="40"/>
  </w:num>
  <w:num w:numId="33">
    <w:abstractNumId w:val="13"/>
  </w:num>
  <w:num w:numId="34">
    <w:abstractNumId w:val="35"/>
  </w:num>
  <w:num w:numId="35">
    <w:abstractNumId w:val="16"/>
  </w:num>
  <w:num w:numId="36">
    <w:abstractNumId w:val="28"/>
  </w:num>
  <w:num w:numId="37">
    <w:abstractNumId w:val="4"/>
  </w:num>
  <w:num w:numId="38">
    <w:abstractNumId w:val="39"/>
  </w:num>
  <w:num w:numId="39">
    <w:abstractNumId w:val="21"/>
  </w:num>
  <w:num w:numId="40">
    <w:abstractNumId w:val="31"/>
  </w:num>
  <w:num w:numId="41">
    <w:abstractNumId w:val="20"/>
  </w:num>
  <w:num w:numId="42">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trackRevisions/>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10242"/>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0E36"/>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841FA"/>
    <w:rsid w:val="00090D49"/>
    <w:rsid w:val="00092C98"/>
    <w:rsid w:val="00093494"/>
    <w:rsid w:val="00094A1A"/>
    <w:rsid w:val="00096ED6"/>
    <w:rsid w:val="000A1B66"/>
    <w:rsid w:val="000A6D19"/>
    <w:rsid w:val="000A7252"/>
    <w:rsid w:val="000B50CA"/>
    <w:rsid w:val="000B5BF3"/>
    <w:rsid w:val="000B5F90"/>
    <w:rsid w:val="000B6A27"/>
    <w:rsid w:val="000C7F8A"/>
    <w:rsid w:val="000D0CFA"/>
    <w:rsid w:val="000D433F"/>
    <w:rsid w:val="000D5754"/>
    <w:rsid w:val="000D7317"/>
    <w:rsid w:val="000E31D2"/>
    <w:rsid w:val="000F08C8"/>
    <w:rsid w:val="000F2E45"/>
    <w:rsid w:val="000F50E5"/>
    <w:rsid w:val="001015AD"/>
    <w:rsid w:val="00101FB5"/>
    <w:rsid w:val="00104E49"/>
    <w:rsid w:val="0010614E"/>
    <w:rsid w:val="0010704E"/>
    <w:rsid w:val="00107472"/>
    <w:rsid w:val="001107A9"/>
    <w:rsid w:val="00111EEE"/>
    <w:rsid w:val="00113FE6"/>
    <w:rsid w:val="00114FE7"/>
    <w:rsid w:val="001174C8"/>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6788"/>
    <w:rsid w:val="00161BD5"/>
    <w:rsid w:val="001621B1"/>
    <w:rsid w:val="00165894"/>
    <w:rsid w:val="00173722"/>
    <w:rsid w:val="00173EF8"/>
    <w:rsid w:val="0017696E"/>
    <w:rsid w:val="00177279"/>
    <w:rsid w:val="001779C1"/>
    <w:rsid w:val="00181436"/>
    <w:rsid w:val="001832EE"/>
    <w:rsid w:val="00184A64"/>
    <w:rsid w:val="00185ABE"/>
    <w:rsid w:val="00185D65"/>
    <w:rsid w:val="0019364B"/>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3505"/>
    <w:rsid w:val="001F7595"/>
    <w:rsid w:val="001F79A5"/>
    <w:rsid w:val="00200D21"/>
    <w:rsid w:val="002239BB"/>
    <w:rsid w:val="00225662"/>
    <w:rsid w:val="002374F3"/>
    <w:rsid w:val="00244300"/>
    <w:rsid w:val="0024708D"/>
    <w:rsid w:val="00252AFD"/>
    <w:rsid w:val="00253644"/>
    <w:rsid w:val="002547FE"/>
    <w:rsid w:val="0025515D"/>
    <w:rsid w:val="00257D4C"/>
    <w:rsid w:val="002631FC"/>
    <w:rsid w:val="0026533C"/>
    <w:rsid w:val="00265F39"/>
    <w:rsid w:val="00266684"/>
    <w:rsid w:val="00270EB6"/>
    <w:rsid w:val="00275F2C"/>
    <w:rsid w:val="002761CF"/>
    <w:rsid w:val="002778ED"/>
    <w:rsid w:val="00280819"/>
    <w:rsid w:val="002812C6"/>
    <w:rsid w:val="00281E53"/>
    <w:rsid w:val="002822D8"/>
    <w:rsid w:val="00285B3C"/>
    <w:rsid w:val="00291025"/>
    <w:rsid w:val="002917E6"/>
    <w:rsid w:val="00296602"/>
    <w:rsid w:val="00297E05"/>
    <w:rsid w:val="002A2967"/>
    <w:rsid w:val="002A3B79"/>
    <w:rsid w:val="002A56BA"/>
    <w:rsid w:val="002B25EC"/>
    <w:rsid w:val="002B7149"/>
    <w:rsid w:val="002B71EF"/>
    <w:rsid w:val="002C006E"/>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2C99"/>
    <w:rsid w:val="00313645"/>
    <w:rsid w:val="0031432E"/>
    <w:rsid w:val="00315C7F"/>
    <w:rsid w:val="00316003"/>
    <w:rsid w:val="0031684F"/>
    <w:rsid w:val="00316901"/>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5E0E"/>
    <w:rsid w:val="003811B4"/>
    <w:rsid w:val="003842B2"/>
    <w:rsid w:val="0038709F"/>
    <w:rsid w:val="003872A0"/>
    <w:rsid w:val="003877C0"/>
    <w:rsid w:val="003920B8"/>
    <w:rsid w:val="00394B90"/>
    <w:rsid w:val="0039632F"/>
    <w:rsid w:val="003975CC"/>
    <w:rsid w:val="003A08DC"/>
    <w:rsid w:val="003A43C2"/>
    <w:rsid w:val="003B0A18"/>
    <w:rsid w:val="003B599E"/>
    <w:rsid w:val="003B5C80"/>
    <w:rsid w:val="003C07C8"/>
    <w:rsid w:val="003C1F00"/>
    <w:rsid w:val="003C7AA0"/>
    <w:rsid w:val="003D0C34"/>
    <w:rsid w:val="003D5ED4"/>
    <w:rsid w:val="003E2FD5"/>
    <w:rsid w:val="003E388A"/>
    <w:rsid w:val="003E5464"/>
    <w:rsid w:val="003F5AB3"/>
    <w:rsid w:val="003F62AC"/>
    <w:rsid w:val="003F6436"/>
    <w:rsid w:val="003F6AE0"/>
    <w:rsid w:val="0040048A"/>
    <w:rsid w:val="00402805"/>
    <w:rsid w:val="00402867"/>
    <w:rsid w:val="0040534A"/>
    <w:rsid w:val="00405963"/>
    <w:rsid w:val="00407898"/>
    <w:rsid w:val="004078EC"/>
    <w:rsid w:val="004105BA"/>
    <w:rsid w:val="0041518A"/>
    <w:rsid w:val="00416C51"/>
    <w:rsid w:val="00420C06"/>
    <w:rsid w:val="00421954"/>
    <w:rsid w:val="00424AB3"/>
    <w:rsid w:val="00425347"/>
    <w:rsid w:val="004263A1"/>
    <w:rsid w:val="0042676E"/>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73E2A"/>
    <w:rsid w:val="00474947"/>
    <w:rsid w:val="0047651C"/>
    <w:rsid w:val="004832D4"/>
    <w:rsid w:val="00484655"/>
    <w:rsid w:val="00484C74"/>
    <w:rsid w:val="004936AD"/>
    <w:rsid w:val="00496D6E"/>
    <w:rsid w:val="004A0FD0"/>
    <w:rsid w:val="004A2577"/>
    <w:rsid w:val="004A45EE"/>
    <w:rsid w:val="004A6F88"/>
    <w:rsid w:val="004B127A"/>
    <w:rsid w:val="004B27F6"/>
    <w:rsid w:val="004B6255"/>
    <w:rsid w:val="004B6953"/>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F03B6"/>
    <w:rsid w:val="004F0417"/>
    <w:rsid w:val="004F24F7"/>
    <w:rsid w:val="004F3C53"/>
    <w:rsid w:val="004F5E3A"/>
    <w:rsid w:val="004F7549"/>
    <w:rsid w:val="00502B22"/>
    <w:rsid w:val="005058FD"/>
    <w:rsid w:val="00507EBA"/>
    <w:rsid w:val="00510679"/>
    <w:rsid w:val="0051186F"/>
    <w:rsid w:val="00512DB0"/>
    <w:rsid w:val="00513E54"/>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4E8"/>
    <w:rsid w:val="005E3FDF"/>
    <w:rsid w:val="005E46D8"/>
    <w:rsid w:val="005E61CD"/>
    <w:rsid w:val="005E76A5"/>
    <w:rsid w:val="005F0877"/>
    <w:rsid w:val="005F2F88"/>
    <w:rsid w:val="005F3CB6"/>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1800"/>
    <w:rsid w:val="006438CC"/>
    <w:rsid w:val="0064409A"/>
    <w:rsid w:val="00646DF1"/>
    <w:rsid w:val="006623E6"/>
    <w:rsid w:val="00663050"/>
    <w:rsid w:val="00665294"/>
    <w:rsid w:val="006704D9"/>
    <w:rsid w:val="00671191"/>
    <w:rsid w:val="00671F05"/>
    <w:rsid w:val="00674EEC"/>
    <w:rsid w:val="00675CDA"/>
    <w:rsid w:val="00686E04"/>
    <w:rsid w:val="00690566"/>
    <w:rsid w:val="00693617"/>
    <w:rsid w:val="0069375A"/>
    <w:rsid w:val="00694A1E"/>
    <w:rsid w:val="006969F7"/>
    <w:rsid w:val="006973F8"/>
    <w:rsid w:val="006A035D"/>
    <w:rsid w:val="006A039F"/>
    <w:rsid w:val="006B013F"/>
    <w:rsid w:val="006B2BF0"/>
    <w:rsid w:val="006B4D82"/>
    <w:rsid w:val="006C0B45"/>
    <w:rsid w:val="006C2511"/>
    <w:rsid w:val="006D18AA"/>
    <w:rsid w:val="006D3AA5"/>
    <w:rsid w:val="006D3B0A"/>
    <w:rsid w:val="006D442F"/>
    <w:rsid w:val="006D7CA8"/>
    <w:rsid w:val="006E1084"/>
    <w:rsid w:val="006E5FEC"/>
    <w:rsid w:val="006F0885"/>
    <w:rsid w:val="006F6528"/>
    <w:rsid w:val="006F7DC7"/>
    <w:rsid w:val="007007A1"/>
    <w:rsid w:val="0071035A"/>
    <w:rsid w:val="007104FD"/>
    <w:rsid w:val="0071159B"/>
    <w:rsid w:val="00713766"/>
    <w:rsid w:val="00715296"/>
    <w:rsid w:val="00720600"/>
    <w:rsid w:val="00724423"/>
    <w:rsid w:val="00725D32"/>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6064"/>
    <w:rsid w:val="00771BE4"/>
    <w:rsid w:val="00772560"/>
    <w:rsid w:val="00772CCC"/>
    <w:rsid w:val="00773376"/>
    <w:rsid w:val="0077389F"/>
    <w:rsid w:val="00781E44"/>
    <w:rsid w:val="00781F2E"/>
    <w:rsid w:val="0078203C"/>
    <w:rsid w:val="0078361F"/>
    <w:rsid w:val="0078374E"/>
    <w:rsid w:val="00783FF3"/>
    <w:rsid w:val="00790E4B"/>
    <w:rsid w:val="00791244"/>
    <w:rsid w:val="00791249"/>
    <w:rsid w:val="007930C1"/>
    <w:rsid w:val="00795486"/>
    <w:rsid w:val="00797C6E"/>
    <w:rsid w:val="007A3C3E"/>
    <w:rsid w:val="007A3D42"/>
    <w:rsid w:val="007B23F5"/>
    <w:rsid w:val="007B245A"/>
    <w:rsid w:val="007B2B00"/>
    <w:rsid w:val="007B3351"/>
    <w:rsid w:val="007B4D70"/>
    <w:rsid w:val="007B5D38"/>
    <w:rsid w:val="007C4AF6"/>
    <w:rsid w:val="007D12C9"/>
    <w:rsid w:val="007D3F88"/>
    <w:rsid w:val="007D6098"/>
    <w:rsid w:val="007D6ECA"/>
    <w:rsid w:val="007E6235"/>
    <w:rsid w:val="007E7F00"/>
    <w:rsid w:val="007F2A8C"/>
    <w:rsid w:val="007F4EFE"/>
    <w:rsid w:val="007F6A10"/>
    <w:rsid w:val="007F779E"/>
    <w:rsid w:val="00802A55"/>
    <w:rsid w:val="008042F4"/>
    <w:rsid w:val="00804EED"/>
    <w:rsid w:val="00806EBB"/>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195C"/>
    <w:rsid w:val="00842A09"/>
    <w:rsid w:val="00847FDD"/>
    <w:rsid w:val="00854658"/>
    <w:rsid w:val="00860EA0"/>
    <w:rsid w:val="00865B04"/>
    <w:rsid w:val="00870888"/>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081"/>
    <w:rsid w:val="008C77BA"/>
    <w:rsid w:val="008D51DF"/>
    <w:rsid w:val="008D5BE1"/>
    <w:rsid w:val="008D7AAE"/>
    <w:rsid w:val="008E00D8"/>
    <w:rsid w:val="008E070E"/>
    <w:rsid w:val="008E3C82"/>
    <w:rsid w:val="008E4731"/>
    <w:rsid w:val="008F0698"/>
    <w:rsid w:val="008F10CC"/>
    <w:rsid w:val="008F1579"/>
    <w:rsid w:val="008F2421"/>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3A5A"/>
    <w:rsid w:val="00925BCC"/>
    <w:rsid w:val="00930410"/>
    <w:rsid w:val="00931242"/>
    <w:rsid w:val="00933D4A"/>
    <w:rsid w:val="009370E6"/>
    <w:rsid w:val="00937559"/>
    <w:rsid w:val="009413F9"/>
    <w:rsid w:val="009478E4"/>
    <w:rsid w:val="0095081E"/>
    <w:rsid w:val="009530A9"/>
    <w:rsid w:val="009534F1"/>
    <w:rsid w:val="00956411"/>
    <w:rsid w:val="00960301"/>
    <w:rsid w:val="00960302"/>
    <w:rsid w:val="009619C4"/>
    <w:rsid w:val="00963C11"/>
    <w:rsid w:val="00963FB5"/>
    <w:rsid w:val="00965072"/>
    <w:rsid w:val="00965698"/>
    <w:rsid w:val="00967623"/>
    <w:rsid w:val="00970A90"/>
    <w:rsid w:val="00970DAD"/>
    <w:rsid w:val="009715AA"/>
    <w:rsid w:val="0097470A"/>
    <w:rsid w:val="00977B69"/>
    <w:rsid w:val="00980924"/>
    <w:rsid w:val="00982853"/>
    <w:rsid w:val="00982F71"/>
    <w:rsid w:val="00984192"/>
    <w:rsid w:val="009873AB"/>
    <w:rsid w:val="0098742C"/>
    <w:rsid w:val="009916B3"/>
    <w:rsid w:val="009934C6"/>
    <w:rsid w:val="00995378"/>
    <w:rsid w:val="00995DB6"/>
    <w:rsid w:val="00996B67"/>
    <w:rsid w:val="00997A03"/>
    <w:rsid w:val="009A0093"/>
    <w:rsid w:val="009A2E9A"/>
    <w:rsid w:val="009A6DE2"/>
    <w:rsid w:val="009A79DC"/>
    <w:rsid w:val="009B0B35"/>
    <w:rsid w:val="009B165C"/>
    <w:rsid w:val="009B2A25"/>
    <w:rsid w:val="009B2CA8"/>
    <w:rsid w:val="009B3B6D"/>
    <w:rsid w:val="009B71D3"/>
    <w:rsid w:val="009C1822"/>
    <w:rsid w:val="009C2278"/>
    <w:rsid w:val="009C292A"/>
    <w:rsid w:val="009C5B7D"/>
    <w:rsid w:val="009C75E9"/>
    <w:rsid w:val="009D046B"/>
    <w:rsid w:val="009D1C6C"/>
    <w:rsid w:val="009D2B50"/>
    <w:rsid w:val="009D2F7D"/>
    <w:rsid w:val="009D3E8C"/>
    <w:rsid w:val="009D7B99"/>
    <w:rsid w:val="009E43D1"/>
    <w:rsid w:val="009E598F"/>
    <w:rsid w:val="009E5C16"/>
    <w:rsid w:val="009E5EED"/>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23C79"/>
    <w:rsid w:val="00A240DB"/>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BAB"/>
    <w:rsid w:val="00A7135C"/>
    <w:rsid w:val="00A713F3"/>
    <w:rsid w:val="00A7260A"/>
    <w:rsid w:val="00A7322E"/>
    <w:rsid w:val="00A83545"/>
    <w:rsid w:val="00A847FA"/>
    <w:rsid w:val="00A9172E"/>
    <w:rsid w:val="00A917B8"/>
    <w:rsid w:val="00A92562"/>
    <w:rsid w:val="00A928E6"/>
    <w:rsid w:val="00A92F5C"/>
    <w:rsid w:val="00A94D2F"/>
    <w:rsid w:val="00A97A2B"/>
    <w:rsid w:val="00A97C82"/>
    <w:rsid w:val="00AA1442"/>
    <w:rsid w:val="00AA5412"/>
    <w:rsid w:val="00AA6E44"/>
    <w:rsid w:val="00AB04F0"/>
    <w:rsid w:val="00AB0917"/>
    <w:rsid w:val="00AB0EAA"/>
    <w:rsid w:val="00AB28DE"/>
    <w:rsid w:val="00AB78C6"/>
    <w:rsid w:val="00AB7A60"/>
    <w:rsid w:val="00AB7AAC"/>
    <w:rsid w:val="00AC196A"/>
    <w:rsid w:val="00AC76DC"/>
    <w:rsid w:val="00AC78B1"/>
    <w:rsid w:val="00AD4E87"/>
    <w:rsid w:val="00AE1225"/>
    <w:rsid w:val="00AE188E"/>
    <w:rsid w:val="00AE37EB"/>
    <w:rsid w:val="00AF2B56"/>
    <w:rsid w:val="00AF6EC8"/>
    <w:rsid w:val="00B018BE"/>
    <w:rsid w:val="00B046C2"/>
    <w:rsid w:val="00B0492E"/>
    <w:rsid w:val="00B0551E"/>
    <w:rsid w:val="00B10205"/>
    <w:rsid w:val="00B1069F"/>
    <w:rsid w:val="00B10905"/>
    <w:rsid w:val="00B1364B"/>
    <w:rsid w:val="00B16CB5"/>
    <w:rsid w:val="00B170EF"/>
    <w:rsid w:val="00B21C51"/>
    <w:rsid w:val="00B225B8"/>
    <w:rsid w:val="00B24C67"/>
    <w:rsid w:val="00B303D3"/>
    <w:rsid w:val="00B34304"/>
    <w:rsid w:val="00B35488"/>
    <w:rsid w:val="00B372B4"/>
    <w:rsid w:val="00B404D7"/>
    <w:rsid w:val="00B421AC"/>
    <w:rsid w:val="00B42E36"/>
    <w:rsid w:val="00B45BA8"/>
    <w:rsid w:val="00B4640E"/>
    <w:rsid w:val="00B46B76"/>
    <w:rsid w:val="00B46D85"/>
    <w:rsid w:val="00B50E4B"/>
    <w:rsid w:val="00B528A4"/>
    <w:rsid w:val="00B536C4"/>
    <w:rsid w:val="00B5411B"/>
    <w:rsid w:val="00B56F60"/>
    <w:rsid w:val="00B570D7"/>
    <w:rsid w:val="00B62488"/>
    <w:rsid w:val="00B643DF"/>
    <w:rsid w:val="00B64B2D"/>
    <w:rsid w:val="00B70F59"/>
    <w:rsid w:val="00B75833"/>
    <w:rsid w:val="00B75B88"/>
    <w:rsid w:val="00B760B8"/>
    <w:rsid w:val="00B769E9"/>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C03E34"/>
    <w:rsid w:val="00C04102"/>
    <w:rsid w:val="00C0511A"/>
    <w:rsid w:val="00C05F2E"/>
    <w:rsid w:val="00C07F54"/>
    <w:rsid w:val="00C110EC"/>
    <w:rsid w:val="00C1418B"/>
    <w:rsid w:val="00C14EF9"/>
    <w:rsid w:val="00C15070"/>
    <w:rsid w:val="00C1692F"/>
    <w:rsid w:val="00C3195E"/>
    <w:rsid w:val="00C31B8D"/>
    <w:rsid w:val="00C334E0"/>
    <w:rsid w:val="00C41A6E"/>
    <w:rsid w:val="00C432AF"/>
    <w:rsid w:val="00C50638"/>
    <w:rsid w:val="00C5204D"/>
    <w:rsid w:val="00C54731"/>
    <w:rsid w:val="00C56825"/>
    <w:rsid w:val="00C61CF1"/>
    <w:rsid w:val="00C63A53"/>
    <w:rsid w:val="00C65460"/>
    <w:rsid w:val="00C657FB"/>
    <w:rsid w:val="00C70F21"/>
    <w:rsid w:val="00C810F2"/>
    <w:rsid w:val="00C82BE0"/>
    <w:rsid w:val="00C84F57"/>
    <w:rsid w:val="00C87505"/>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C75"/>
    <w:rsid w:val="00D0202C"/>
    <w:rsid w:val="00D0235B"/>
    <w:rsid w:val="00D05472"/>
    <w:rsid w:val="00D05860"/>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467E"/>
    <w:rsid w:val="00DC4FE3"/>
    <w:rsid w:val="00DC5EC1"/>
    <w:rsid w:val="00DC6388"/>
    <w:rsid w:val="00DC69C2"/>
    <w:rsid w:val="00DD072C"/>
    <w:rsid w:val="00DD6454"/>
    <w:rsid w:val="00DD7EC2"/>
    <w:rsid w:val="00DE0144"/>
    <w:rsid w:val="00DE5FC9"/>
    <w:rsid w:val="00DF07C8"/>
    <w:rsid w:val="00DF514A"/>
    <w:rsid w:val="00DF5E73"/>
    <w:rsid w:val="00E024BE"/>
    <w:rsid w:val="00E07332"/>
    <w:rsid w:val="00E102BC"/>
    <w:rsid w:val="00E17E51"/>
    <w:rsid w:val="00E21002"/>
    <w:rsid w:val="00E22691"/>
    <w:rsid w:val="00E247C0"/>
    <w:rsid w:val="00E25A48"/>
    <w:rsid w:val="00E33E98"/>
    <w:rsid w:val="00E35927"/>
    <w:rsid w:val="00E37509"/>
    <w:rsid w:val="00E37B4E"/>
    <w:rsid w:val="00E37DDB"/>
    <w:rsid w:val="00E42019"/>
    <w:rsid w:val="00E4383C"/>
    <w:rsid w:val="00E4518F"/>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8D5"/>
    <w:rsid w:val="00EA267E"/>
    <w:rsid w:val="00EA60E4"/>
    <w:rsid w:val="00EA64E2"/>
    <w:rsid w:val="00EA6801"/>
    <w:rsid w:val="00EA7E0F"/>
    <w:rsid w:val="00EB09E6"/>
    <w:rsid w:val="00EC0264"/>
    <w:rsid w:val="00EC300A"/>
    <w:rsid w:val="00EC467D"/>
    <w:rsid w:val="00EC5F5C"/>
    <w:rsid w:val="00EC7D04"/>
    <w:rsid w:val="00EC7FB1"/>
    <w:rsid w:val="00ED0F8C"/>
    <w:rsid w:val="00ED0FD1"/>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2417"/>
    <w:rsid w:val="00F43174"/>
    <w:rsid w:val="00F4416D"/>
    <w:rsid w:val="00F51729"/>
    <w:rsid w:val="00F51DBA"/>
    <w:rsid w:val="00F52668"/>
    <w:rsid w:val="00F529BE"/>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4DC2"/>
    <w:rsid w:val="00F87480"/>
    <w:rsid w:val="00F92319"/>
    <w:rsid w:val="00F942D4"/>
    <w:rsid w:val="00F94E86"/>
    <w:rsid w:val="00F97977"/>
    <w:rsid w:val="00FA0DF9"/>
    <w:rsid w:val="00FA206F"/>
    <w:rsid w:val="00FA4763"/>
    <w:rsid w:val="00FA6C5B"/>
    <w:rsid w:val="00FB1B63"/>
    <w:rsid w:val="00FB2E2A"/>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spacing w:after="100"/>
      <w:ind w:left="220"/>
    </w:pPr>
  </w:style>
  <w:style w:type="paragraph" w:styleId="TOC1">
    <w:name w:val="toc 1"/>
    <w:basedOn w:val="Normal"/>
    <w:next w:val="Normal"/>
    <w:autoRedefine/>
    <w:uiPriority w:val="39"/>
    <w:qFormat/>
    <w:rsid w:val="002D0678"/>
    <w:pPr>
      <w:spacing w:after="100"/>
    </w:pPr>
  </w:style>
  <w:style w:type="paragraph" w:styleId="TOC3">
    <w:name w:val="toc 3"/>
    <w:basedOn w:val="Normal"/>
    <w:next w:val="Normal"/>
    <w:autoRedefine/>
    <w:uiPriority w:val="39"/>
    <w:unhideWhenUsed/>
    <w:qFormat/>
    <w:rsid w:val="002D0678"/>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 w:id="21071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emf"/><Relationship Id="rId10" Type="http://schemas.openxmlformats.org/officeDocument/2006/relationships/header" Target="header1.xml"/><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emf"/><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3254C-EE4D-42E9-8938-2E06F459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3720</Words>
  <Characters>21206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24877</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2</cp:revision>
  <cp:lastPrinted>2010-04-30T14:20:00Z</cp:lastPrinted>
  <dcterms:created xsi:type="dcterms:W3CDTF">2010-07-01T16:47:00Z</dcterms:created>
  <dcterms:modified xsi:type="dcterms:W3CDTF">2010-07-01T16:47:00Z</dcterms:modified>
</cp:coreProperties>
</file>