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58" w:rsidRPr="00F47457" w:rsidRDefault="00B82D58" w:rsidP="00B82D5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F47457">
        <w:rPr>
          <w:b/>
          <w:sz w:val="28"/>
          <w:szCs w:val="28"/>
        </w:rPr>
        <w:t>PC 11 Oxidation/Nitration Task Force</w:t>
      </w:r>
      <w:proofErr w:type="gramEnd"/>
    </w:p>
    <w:p w:rsidR="00B82D58" w:rsidRPr="00F47457" w:rsidRDefault="00B82D58" w:rsidP="00B82D58">
      <w:pPr>
        <w:spacing w:after="0" w:line="240" w:lineRule="auto"/>
        <w:jc w:val="center"/>
        <w:rPr>
          <w:b/>
          <w:sz w:val="28"/>
          <w:szCs w:val="28"/>
        </w:rPr>
      </w:pPr>
      <w:r w:rsidRPr="00F47457">
        <w:rPr>
          <w:b/>
          <w:sz w:val="28"/>
          <w:szCs w:val="28"/>
        </w:rPr>
        <w:t>Performance Improvement from CJ 4</w:t>
      </w:r>
    </w:p>
    <w:p w:rsidR="00B82D58" w:rsidRPr="00F47457" w:rsidRDefault="00B82D58" w:rsidP="00B82D58">
      <w:pPr>
        <w:tabs>
          <w:tab w:val="left" w:pos="2655"/>
          <w:tab w:val="center" w:pos="5130"/>
        </w:tabs>
        <w:spacing w:after="0" w:line="240" w:lineRule="auto"/>
        <w:jc w:val="center"/>
        <w:rPr>
          <w:b/>
          <w:sz w:val="28"/>
          <w:szCs w:val="28"/>
        </w:rPr>
      </w:pPr>
      <w:r w:rsidRPr="00F47457">
        <w:rPr>
          <w:b/>
          <w:sz w:val="28"/>
          <w:szCs w:val="28"/>
        </w:rPr>
        <w:t xml:space="preserve">Teleconference </w:t>
      </w:r>
      <w:r w:rsidR="00FF2C54">
        <w:rPr>
          <w:b/>
          <w:sz w:val="28"/>
          <w:szCs w:val="28"/>
        </w:rPr>
        <w:t>October 1, 2012</w:t>
      </w:r>
    </w:p>
    <w:p w:rsidR="00563A35" w:rsidRPr="00F47457" w:rsidRDefault="00FF2C54" w:rsidP="00B82D58">
      <w:pPr>
        <w:tabs>
          <w:tab w:val="left" w:pos="2655"/>
          <w:tab w:val="center" w:pos="513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11:00am </w:t>
      </w:r>
      <w:bookmarkStart w:id="0" w:name="_GoBack"/>
      <w:bookmarkEnd w:id="0"/>
      <w:r w:rsidR="00B82D58" w:rsidRPr="00F47457">
        <w:rPr>
          <w:b/>
          <w:sz w:val="28"/>
          <w:szCs w:val="28"/>
        </w:rPr>
        <w:t>EST</w:t>
      </w:r>
    </w:p>
    <w:p w:rsidR="00B343E7" w:rsidRDefault="00B82D58" w:rsidP="00255E10">
      <w:pPr>
        <w:tabs>
          <w:tab w:val="left" w:pos="2655"/>
          <w:tab w:val="center" w:pos="5130"/>
        </w:tabs>
        <w:spacing w:after="0" w:line="240" w:lineRule="auto"/>
        <w:rPr>
          <w:b/>
          <w:sz w:val="24"/>
          <w:szCs w:val="24"/>
        </w:rPr>
      </w:pPr>
      <w:r w:rsidRPr="005A5268">
        <w:rPr>
          <w:b/>
          <w:sz w:val="40"/>
          <w:szCs w:val="40"/>
        </w:rPr>
        <w:br/>
      </w:r>
      <w:r w:rsidR="00563A35" w:rsidRPr="00B343E7">
        <w:rPr>
          <w:b/>
          <w:sz w:val="28"/>
          <w:szCs w:val="28"/>
        </w:rPr>
        <w:t>Attendance:</w:t>
      </w:r>
      <w:r w:rsidR="00563A35" w:rsidRPr="00905DFD">
        <w:rPr>
          <w:b/>
          <w:sz w:val="24"/>
          <w:szCs w:val="24"/>
        </w:rPr>
        <w:t xml:space="preserve"> </w:t>
      </w:r>
      <w:r w:rsidR="00053F60" w:rsidRPr="00905DFD">
        <w:rPr>
          <w:b/>
          <w:sz w:val="24"/>
          <w:szCs w:val="24"/>
        </w:rPr>
        <w:t xml:space="preserve"> </w:t>
      </w:r>
    </w:p>
    <w:p w:rsidR="003A2E2F" w:rsidRDefault="00563A35" w:rsidP="00021322">
      <w:pPr>
        <w:tabs>
          <w:tab w:val="left" w:pos="2655"/>
          <w:tab w:val="center" w:pos="5130"/>
        </w:tabs>
        <w:spacing w:after="0" w:line="240" w:lineRule="auto"/>
        <w:ind w:left="720"/>
        <w:rPr>
          <w:sz w:val="24"/>
          <w:szCs w:val="24"/>
        </w:rPr>
      </w:pPr>
      <w:proofErr w:type="gramStart"/>
      <w:r w:rsidRPr="00905DFD">
        <w:rPr>
          <w:sz w:val="24"/>
          <w:szCs w:val="24"/>
        </w:rPr>
        <w:t xml:space="preserve">Greg Shank (Volvo), Allison Athey (Volvo), </w:t>
      </w:r>
      <w:r w:rsidR="003A2E2F" w:rsidRPr="00905DFD">
        <w:rPr>
          <w:sz w:val="24"/>
          <w:szCs w:val="24"/>
        </w:rPr>
        <w:t>Chris Castanien (</w:t>
      </w:r>
      <w:r w:rsidR="003A2E2F" w:rsidRPr="00142DD1">
        <w:rPr>
          <w:sz w:val="24"/>
          <w:szCs w:val="24"/>
        </w:rPr>
        <w:t>Lubrizol), Gail Evans (Lubrizol), Zack Bishop (TEI)</w:t>
      </w:r>
      <w:r w:rsidR="003A2E2F">
        <w:rPr>
          <w:sz w:val="24"/>
          <w:szCs w:val="24"/>
        </w:rPr>
        <w:t xml:space="preserve">, </w:t>
      </w:r>
      <w:r w:rsidR="003A2E2F" w:rsidRPr="00142DD1">
        <w:rPr>
          <w:sz w:val="24"/>
          <w:szCs w:val="24"/>
        </w:rPr>
        <w:t>Ken Chao (John Deere</w:t>
      </w:r>
      <w:r w:rsidR="003A2E2F">
        <w:rPr>
          <w:sz w:val="24"/>
          <w:szCs w:val="24"/>
        </w:rPr>
        <w:t xml:space="preserve">), </w:t>
      </w:r>
      <w:r w:rsidR="003A2E2F" w:rsidRPr="00142DD1">
        <w:rPr>
          <w:sz w:val="24"/>
          <w:szCs w:val="24"/>
        </w:rPr>
        <w:t>Steve Kennedy (ExxonMobil)</w:t>
      </w:r>
      <w:r w:rsidR="003A2E2F">
        <w:rPr>
          <w:sz w:val="24"/>
          <w:szCs w:val="24"/>
        </w:rPr>
        <w:t xml:space="preserve">, </w:t>
      </w:r>
      <w:r w:rsidR="003A2E2F" w:rsidRPr="00142DD1">
        <w:rPr>
          <w:sz w:val="24"/>
          <w:szCs w:val="24"/>
        </w:rPr>
        <w:t xml:space="preserve"> Bob </w:t>
      </w:r>
      <w:proofErr w:type="spellStart"/>
      <w:r w:rsidR="003A2E2F" w:rsidRPr="00142DD1">
        <w:rPr>
          <w:sz w:val="24"/>
          <w:szCs w:val="24"/>
        </w:rPr>
        <w:t>Salguerio</w:t>
      </w:r>
      <w:proofErr w:type="spellEnd"/>
      <w:r w:rsidR="003A2E2F" w:rsidRPr="00142DD1">
        <w:rPr>
          <w:sz w:val="24"/>
          <w:szCs w:val="24"/>
        </w:rPr>
        <w:t xml:space="preserve"> (Infineum), Pat Fetterman (Infineum)</w:t>
      </w:r>
      <w:r w:rsidR="003A2E2F">
        <w:rPr>
          <w:sz w:val="24"/>
          <w:szCs w:val="24"/>
        </w:rPr>
        <w:t xml:space="preserve">, </w:t>
      </w:r>
      <w:r w:rsidR="003A2E2F" w:rsidRPr="00142DD1">
        <w:rPr>
          <w:sz w:val="24"/>
          <w:szCs w:val="24"/>
        </w:rPr>
        <w:t>Mark Sutherland (Chevron Oronite)</w:t>
      </w:r>
      <w:r w:rsidR="00A659F7">
        <w:rPr>
          <w:sz w:val="24"/>
          <w:szCs w:val="24"/>
        </w:rPr>
        <w:t xml:space="preserve">, </w:t>
      </w:r>
      <w:r w:rsidR="00FB559A">
        <w:rPr>
          <w:sz w:val="24"/>
          <w:szCs w:val="24"/>
        </w:rPr>
        <w:t xml:space="preserve">Jerry Wang (Chevron Oronite), </w:t>
      </w:r>
      <w:r w:rsidR="00A659F7" w:rsidRPr="00142DD1">
        <w:rPr>
          <w:sz w:val="24"/>
          <w:szCs w:val="24"/>
        </w:rPr>
        <w:t>Ellen Hock (Dow)</w:t>
      </w:r>
      <w:r w:rsidR="00A659F7">
        <w:rPr>
          <w:sz w:val="24"/>
          <w:szCs w:val="24"/>
        </w:rPr>
        <w:t xml:space="preserve">, </w:t>
      </w:r>
      <w:r w:rsidR="00A659F7" w:rsidRPr="00142DD1">
        <w:rPr>
          <w:sz w:val="24"/>
          <w:szCs w:val="24"/>
        </w:rPr>
        <w:t>Joe Franklin (Intertek),</w:t>
      </w:r>
      <w:r w:rsidR="00FB559A">
        <w:rPr>
          <w:sz w:val="24"/>
          <w:szCs w:val="24"/>
        </w:rPr>
        <w:t xml:space="preserve"> </w:t>
      </w:r>
      <w:r w:rsidR="00FB559A" w:rsidRPr="00142DD1">
        <w:rPr>
          <w:sz w:val="24"/>
          <w:szCs w:val="24"/>
        </w:rPr>
        <w:t>Jim Moritz (Intertek),</w:t>
      </w:r>
      <w:r w:rsidR="00FB559A">
        <w:rPr>
          <w:sz w:val="24"/>
          <w:szCs w:val="24"/>
        </w:rPr>
        <w:t xml:space="preserve"> Hind </w:t>
      </w:r>
      <w:proofErr w:type="spellStart"/>
      <w:r w:rsidR="00FB559A">
        <w:rPr>
          <w:sz w:val="24"/>
          <w:szCs w:val="24"/>
        </w:rPr>
        <w:t>Abi-akar</w:t>
      </w:r>
      <w:proofErr w:type="spellEnd"/>
      <w:r w:rsidR="00FB559A">
        <w:rPr>
          <w:sz w:val="24"/>
          <w:szCs w:val="24"/>
        </w:rPr>
        <w:t xml:space="preserve"> (</w:t>
      </w:r>
      <w:proofErr w:type="spellStart"/>
      <w:r w:rsidR="00FB559A">
        <w:rPr>
          <w:sz w:val="24"/>
          <w:szCs w:val="24"/>
        </w:rPr>
        <w:t>Catepillar</w:t>
      </w:r>
      <w:proofErr w:type="spellEnd"/>
      <w:r w:rsidR="00FB559A">
        <w:rPr>
          <w:sz w:val="24"/>
          <w:szCs w:val="24"/>
        </w:rPr>
        <w:t>),</w:t>
      </w:r>
      <w:r w:rsidR="00FB559A" w:rsidRPr="00FB559A">
        <w:rPr>
          <w:sz w:val="24"/>
          <w:szCs w:val="24"/>
        </w:rPr>
        <w:t xml:space="preserve"> </w:t>
      </w:r>
      <w:r w:rsidR="00FB559A" w:rsidRPr="00142DD1">
        <w:rPr>
          <w:sz w:val="24"/>
          <w:szCs w:val="24"/>
        </w:rPr>
        <w:t>Addison Schweitzer (SwRI), Scott Richards (SwRI</w:t>
      </w:r>
      <w:r w:rsidR="00FB559A">
        <w:rPr>
          <w:sz w:val="24"/>
          <w:szCs w:val="24"/>
        </w:rPr>
        <w:t xml:space="preserve">), Dan </w:t>
      </w:r>
      <w:proofErr w:type="spellStart"/>
      <w:r w:rsidR="00FB559A">
        <w:rPr>
          <w:sz w:val="24"/>
          <w:szCs w:val="24"/>
        </w:rPr>
        <w:t>Arcy</w:t>
      </w:r>
      <w:proofErr w:type="spellEnd"/>
      <w:r w:rsidR="00FB559A">
        <w:rPr>
          <w:sz w:val="24"/>
          <w:szCs w:val="24"/>
        </w:rPr>
        <w:t xml:space="preserve"> (Shell), Mike Hoey (BASF), Jason </w:t>
      </w:r>
      <w:proofErr w:type="spellStart"/>
      <w:r w:rsidR="00FB559A">
        <w:rPr>
          <w:sz w:val="24"/>
          <w:szCs w:val="24"/>
        </w:rPr>
        <w:t>Lagona</w:t>
      </w:r>
      <w:proofErr w:type="spellEnd"/>
      <w:r w:rsidR="00FB559A">
        <w:rPr>
          <w:sz w:val="24"/>
          <w:szCs w:val="24"/>
        </w:rPr>
        <w:t xml:space="preserve"> (Afton)</w:t>
      </w:r>
      <w:proofErr w:type="gramEnd"/>
    </w:p>
    <w:p w:rsidR="00A659F7" w:rsidRDefault="00A659F7" w:rsidP="00021322">
      <w:pPr>
        <w:tabs>
          <w:tab w:val="left" w:pos="2655"/>
          <w:tab w:val="center" w:pos="5130"/>
        </w:tabs>
        <w:spacing w:after="0" w:line="240" w:lineRule="auto"/>
        <w:ind w:left="720"/>
        <w:rPr>
          <w:sz w:val="24"/>
          <w:szCs w:val="24"/>
        </w:rPr>
      </w:pPr>
    </w:p>
    <w:p w:rsidR="00B343E7" w:rsidRDefault="00053F60" w:rsidP="00255E10">
      <w:pPr>
        <w:spacing w:after="0" w:line="240" w:lineRule="auto"/>
        <w:rPr>
          <w:b/>
          <w:sz w:val="24"/>
          <w:szCs w:val="24"/>
        </w:rPr>
      </w:pPr>
      <w:r w:rsidRPr="00B343E7">
        <w:rPr>
          <w:b/>
          <w:sz w:val="28"/>
          <w:szCs w:val="28"/>
        </w:rPr>
        <w:t>Objectives:</w:t>
      </w:r>
      <w:r w:rsidRPr="00142DD1">
        <w:rPr>
          <w:b/>
          <w:sz w:val="24"/>
          <w:szCs w:val="24"/>
        </w:rPr>
        <w:t xml:space="preserve"> </w:t>
      </w:r>
    </w:p>
    <w:p w:rsidR="00053F60" w:rsidRPr="00142DD1" w:rsidRDefault="00053F60" w:rsidP="00B343E7">
      <w:pPr>
        <w:spacing w:after="0" w:line="240" w:lineRule="auto"/>
        <w:ind w:left="720"/>
        <w:rPr>
          <w:sz w:val="24"/>
          <w:szCs w:val="24"/>
        </w:rPr>
      </w:pPr>
      <w:r w:rsidRPr="00142DD1">
        <w:rPr>
          <w:sz w:val="24"/>
          <w:szCs w:val="24"/>
        </w:rPr>
        <w:t xml:space="preserve">Oxidation improvement for PC-11 over CJ-4 requested.  Nitration levels in field have increased.  </w:t>
      </w:r>
      <w:proofErr w:type="gramStart"/>
      <w:r w:rsidRPr="00142DD1">
        <w:rPr>
          <w:sz w:val="24"/>
          <w:szCs w:val="24"/>
        </w:rPr>
        <w:t>Looking at both parameters for performance improvement.</w:t>
      </w:r>
      <w:proofErr w:type="gramEnd"/>
      <w:r w:rsidRPr="00142DD1">
        <w:rPr>
          <w:sz w:val="24"/>
          <w:szCs w:val="24"/>
        </w:rPr>
        <w:t xml:space="preserve">  Unclear if nitration is an issue.</w:t>
      </w:r>
    </w:p>
    <w:p w:rsidR="00053F60" w:rsidRPr="00142DD1" w:rsidRDefault="00053F60" w:rsidP="00255E10">
      <w:pPr>
        <w:spacing w:after="0" w:line="240" w:lineRule="auto"/>
        <w:rPr>
          <w:sz w:val="24"/>
          <w:szCs w:val="24"/>
        </w:rPr>
      </w:pPr>
    </w:p>
    <w:p w:rsidR="00563A35" w:rsidRPr="00B343E7" w:rsidRDefault="00053F60" w:rsidP="00255E10">
      <w:pPr>
        <w:spacing w:after="0" w:line="240" w:lineRule="auto"/>
        <w:rPr>
          <w:sz w:val="28"/>
          <w:szCs w:val="28"/>
        </w:rPr>
      </w:pPr>
      <w:r w:rsidRPr="00B343E7">
        <w:rPr>
          <w:b/>
          <w:sz w:val="28"/>
          <w:szCs w:val="28"/>
        </w:rPr>
        <w:t xml:space="preserve">Possible Tests: </w:t>
      </w:r>
    </w:p>
    <w:p w:rsidR="000300B2" w:rsidRPr="00142DD1" w:rsidRDefault="000300B2" w:rsidP="000300B2">
      <w:pPr>
        <w:spacing w:after="0" w:line="240" w:lineRule="auto"/>
        <w:ind w:firstLine="720"/>
        <w:rPr>
          <w:sz w:val="24"/>
          <w:szCs w:val="24"/>
        </w:rPr>
      </w:pPr>
      <w:proofErr w:type="gramStart"/>
      <w:r w:rsidRPr="00142DD1">
        <w:rPr>
          <w:sz w:val="24"/>
          <w:szCs w:val="24"/>
        </w:rPr>
        <w:t>T13</w:t>
      </w:r>
      <w:r w:rsidR="00E628C5">
        <w:rPr>
          <w:sz w:val="24"/>
          <w:szCs w:val="24"/>
        </w:rPr>
        <w:t>- L</w:t>
      </w:r>
      <w:r>
        <w:rPr>
          <w:sz w:val="24"/>
          <w:szCs w:val="24"/>
        </w:rPr>
        <w:t xml:space="preserve">ooking at wear portion, </w:t>
      </w:r>
      <w:r w:rsidR="00E628C5">
        <w:rPr>
          <w:sz w:val="24"/>
          <w:szCs w:val="24"/>
        </w:rPr>
        <w:t>measuring</w:t>
      </w:r>
      <w:r>
        <w:rPr>
          <w:sz w:val="24"/>
          <w:szCs w:val="24"/>
        </w:rPr>
        <w:t xml:space="preserve"> oxidation</w:t>
      </w:r>
      <w:r w:rsidR="00E628C5">
        <w:rPr>
          <w:sz w:val="24"/>
          <w:szCs w:val="24"/>
        </w:rPr>
        <w:t xml:space="preserve"> (FTIR peak height)</w:t>
      </w:r>
      <w:r>
        <w:rPr>
          <w:sz w:val="24"/>
          <w:szCs w:val="24"/>
        </w:rPr>
        <w:t>,</w:t>
      </w:r>
      <w:r w:rsidR="00E628C5">
        <w:rPr>
          <w:sz w:val="24"/>
          <w:szCs w:val="24"/>
        </w:rPr>
        <w:t xml:space="preserve"> looking at Pb leached from bearings.</w:t>
      </w:r>
      <w:proofErr w:type="gramEnd"/>
      <w:r w:rsidR="00E62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Determine by end of year if </w:t>
      </w:r>
      <w:r w:rsidR="00E628C5">
        <w:rPr>
          <w:sz w:val="24"/>
          <w:szCs w:val="24"/>
        </w:rPr>
        <w:t xml:space="preserve"> the wear/oxidation</w:t>
      </w:r>
      <w:r>
        <w:rPr>
          <w:sz w:val="24"/>
          <w:szCs w:val="24"/>
        </w:rPr>
        <w:t xml:space="preserve"> test replace </w:t>
      </w:r>
      <w:r w:rsidR="00E628C5">
        <w:rPr>
          <w:sz w:val="24"/>
          <w:szCs w:val="24"/>
        </w:rPr>
        <w:t>the T12</w:t>
      </w:r>
      <w:r>
        <w:rPr>
          <w:sz w:val="24"/>
          <w:szCs w:val="24"/>
        </w:rPr>
        <w:t xml:space="preserve"> or just oxi</w:t>
      </w:r>
      <w:r w:rsidR="00E628C5">
        <w:rPr>
          <w:sz w:val="24"/>
          <w:szCs w:val="24"/>
        </w:rPr>
        <w:t>dation</w:t>
      </w:r>
      <w:r>
        <w:rPr>
          <w:sz w:val="24"/>
          <w:szCs w:val="24"/>
        </w:rPr>
        <w:t xml:space="preserve"> alone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 xml:space="preserve">Nitration numbers are lower. </w:t>
      </w:r>
    </w:p>
    <w:p w:rsidR="000300B2" w:rsidRDefault="000300B2" w:rsidP="00B343E7">
      <w:pPr>
        <w:spacing w:after="0" w:line="240" w:lineRule="auto"/>
        <w:ind w:firstLine="720"/>
        <w:rPr>
          <w:sz w:val="24"/>
          <w:szCs w:val="24"/>
        </w:rPr>
      </w:pPr>
    </w:p>
    <w:p w:rsidR="00E628C5" w:rsidRPr="00142DD1" w:rsidRDefault="00E628C5" w:rsidP="00E628C5">
      <w:pPr>
        <w:spacing w:after="0" w:line="240" w:lineRule="auto"/>
        <w:ind w:firstLine="720"/>
        <w:rPr>
          <w:sz w:val="24"/>
          <w:szCs w:val="24"/>
        </w:rPr>
      </w:pPr>
      <w:r w:rsidRPr="00142DD1">
        <w:rPr>
          <w:sz w:val="24"/>
          <w:szCs w:val="24"/>
        </w:rPr>
        <w:t>ROBO</w:t>
      </w:r>
      <w:r>
        <w:rPr>
          <w:sz w:val="24"/>
          <w:szCs w:val="24"/>
        </w:rPr>
        <w:t>- EMA members are sending HDEO to be run in the ROBO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15w40 and 10w30 oils are being run</w:t>
      </w:r>
      <w:proofErr w:type="gramStart"/>
      <w:r>
        <w:rPr>
          <w:sz w:val="24"/>
          <w:szCs w:val="24"/>
        </w:rPr>
        <w:t xml:space="preserve">.   </w:t>
      </w:r>
      <w:proofErr w:type="gramEnd"/>
      <w:r>
        <w:rPr>
          <w:sz w:val="24"/>
          <w:szCs w:val="24"/>
        </w:rPr>
        <w:t xml:space="preserve">Expect report on industry on findings in Dec.  </w:t>
      </w:r>
      <w:proofErr w:type="gramStart"/>
      <w:r>
        <w:rPr>
          <w:sz w:val="24"/>
          <w:szCs w:val="24"/>
        </w:rPr>
        <w:t>PC-11 meeting.</w:t>
      </w:r>
      <w:proofErr w:type="gramEnd"/>
      <w:r>
        <w:rPr>
          <w:sz w:val="24"/>
          <w:szCs w:val="24"/>
        </w:rPr>
        <w:t xml:space="preserve">  </w:t>
      </w:r>
    </w:p>
    <w:p w:rsidR="00E628C5" w:rsidRDefault="00E628C5" w:rsidP="00B343E7">
      <w:pPr>
        <w:spacing w:after="0" w:line="240" w:lineRule="auto"/>
        <w:ind w:firstLine="720"/>
        <w:rPr>
          <w:sz w:val="24"/>
          <w:szCs w:val="24"/>
        </w:rPr>
      </w:pPr>
    </w:p>
    <w:p w:rsidR="00E628C5" w:rsidRPr="00142DD1" w:rsidRDefault="00E628C5" w:rsidP="00E628C5">
      <w:pPr>
        <w:spacing w:after="0" w:line="240" w:lineRule="auto"/>
        <w:ind w:firstLine="720"/>
        <w:rPr>
          <w:sz w:val="24"/>
          <w:szCs w:val="24"/>
        </w:rPr>
      </w:pPr>
      <w:r w:rsidRPr="00142DD1">
        <w:rPr>
          <w:sz w:val="24"/>
          <w:szCs w:val="24"/>
        </w:rPr>
        <w:t>ACEA Glassware Test</w:t>
      </w:r>
      <w:r>
        <w:rPr>
          <w:sz w:val="24"/>
          <w:szCs w:val="24"/>
        </w:rPr>
        <w:t xml:space="preserve">- CEC will develop test end of 2013, run with some type of biodiesel, possible also for biodiesel compatibility. </w:t>
      </w:r>
    </w:p>
    <w:p w:rsidR="00E628C5" w:rsidRDefault="00E628C5" w:rsidP="00B343E7">
      <w:pPr>
        <w:spacing w:after="0" w:line="240" w:lineRule="auto"/>
        <w:ind w:firstLine="720"/>
        <w:rPr>
          <w:sz w:val="24"/>
          <w:szCs w:val="24"/>
        </w:rPr>
      </w:pPr>
    </w:p>
    <w:p w:rsidR="00810467" w:rsidRPr="00142DD1" w:rsidRDefault="00810467" w:rsidP="00810467">
      <w:pPr>
        <w:spacing w:after="0" w:line="240" w:lineRule="auto"/>
        <w:ind w:firstLine="720"/>
        <w:rPr>
          <w:sz w:val="24"/>
          <w:szCs w:val="24"/>
        </w:rPr>
      </w:pPr>
      <w:r w:rsidRPr="00142DD1">
        <w:rPr>
          <w:sz w:val="24"/>
          <w:szCs w:val="24"/>
        </w:rPr>
        <w:t>Cat Oxidation/Nitration Test</w:t>
      </w:r>
      <w:r>
        <w:rPr>
          <w:sz w:val="24"/>
          <w:szCs w:val="24"/>
        </w:rPr>
        <w:t xml:space="preserve">- Accelerate oxidation </w:t>
      </w:r>
      <w:r w:rsidR="00CB36B9">
        <w:rPr>
          <w:sz w:val="24"/>
          <w:szCs w:val="24"/>
        </w:rPr>
        <w:t>using 140c</w:t>
      </w:r>
      <w:r>
        <w:rPr>
          <w:sz w:val="24"/>
          <w:szCs w:val="24"/>
        </w:rPr>
        <w:t xml:space="preserve"> oil temp, change blow</w:t>
      </w:r>
      <w:r w:rsidR="00CB36B9">
        <w:rPr>
          <w:sz w:val="24"/>
          <w:szCs w:val="24"/>
        </w:rPr>
        <w:t>-</w:t>
      </w:r>
      <w:r>
        <w:rPr>
          <w:sz w:val="24"/>
          <w:szCs w:val="24"/>
        </w:rPr>
        <w:t>by</w:t>
      </w:r>
      <w:proofErr w:type="gramStart"/>
      <w:r>
        <w:rPr>
          <w:sz w:val="24"/>
          <w:szCs w:val="24"/>
        </w:rPr>
        <w:t xml:space="preserve">. </w:t>
      </w:r>
      <w:proofErr w:type="gramEnd"/>
      <w:r w:rsidR="00CB36B9">
        <w:rPr>
          <w:sz w:val="24"/>
          <w:szCs w:val="24"/>
        </w:rPr>
        <w:t xml:space="preserve">Test will be </w:t>
      </w:r>
      <w:r>
        <w:rPr>
          <w:sz w:val="24"/>
          <w:szCs w:val="24"/>
        </w:rPr>
        <w:t>200 hours or less</w:t>
      </w:r>
      <w:proofErr w:type="gramStart"/>
      <w:r>
        <w:rPr>
          <w:sz w:val="24"/>
          <w:szCs w:val="24"/>
        </w:rPr>
        <w:t xml:space="preserve">. </w:t>
      </w:r>
      <w:proofErr w:type="gramEnd"/>
      <w:r w:rsidR="00CC27C6">
        <w:rPr>
          <w:sz w:val="24"/>
          <w:szCs w:val="24"/>
        </w:rPr>
        <w:t>Looking at oxidation, nitration, wear metals, and lead</w:t>
      </w:r>
      <w:proofErr w:type="gramStart"/>
      <w:r w:rsidR="00CC27C6"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1</w:t>
      </w:r>
      <w:r w:rsidRPr="00B528FE">
        <w:rPr>
          <w:sz w:val="24"/>
          <w:szCs w:val="24"/>
          <w:vertAlign w:val="superscript"/>
        </w:rPr>
        <w:t>st</w:t>
      </w:r>
      <w:r w:rsidR="00CC27C6">
        <w:rPr>
          <w:sz w:val="24"/>
          <w:szCs w:val="24"/>
        </w:rPr>
        <w:t xml:space="preserve"> test started late last week</w:t>
      </w:r>
      <w:proofErr w:type="gramStart"/>
      <w:r w:rsidR="00CC27C6">
        <w:rPr>
          <w:sz w:val="24"/>
          <w:szCs w:val="24"/>
        </w:rPr>
        <w:t xml:space="preserve">. </w:t>
      </w:r>
      <w:proofErr w:type="gramEnd"/>
      <w:r w:rsidR="00CC27C6">
        <w:rPr>
          <w:sz w:val="24"/>
          <w:szCs w:val="24"/>
        </w:rPr>
        <w:t>Will s</w:t>
      </w:r>
      <w:r>
        <w:rPr>
          <w:sz w:val="24"/>
          <w:szCs w:val="24"/>
        </w:rPr>
        <w:t>ee results soon</w:t>
      </w:r>
      <w:proofErr w:type="gramStart"/>
      <w:r>
        <w:rPr>
          <w:sz w:val="24"/>
          <w:szCs w:val="24"/>
        </w:rPr>
        <w:t xml:space="preserve">. </w:t>
      </w:r>
      <w:proofErr w:type="gramEnd"/>
      <w:r w:rsidR="00CB36B9">
        <w:rPr>
          <w:sz w:val="24"/>
          <w:szCs w:val="24"/>
        </w:rPr>
        <w:t xml:space="preserve">No target nitration/oxidation will wait until they see first test results. </w:t>
      </w:r>
    </w:p>
    <w:p w:rsidR="00810467" w:rsidRDefault="00810467" w:rsidP="00B343E7">
      <w:pPr>
        <w:spacing w:after="0" w:line="240" w:lineRule="auto"/>
        <w:ind w:firstLine="720"/>
        <w:rPr>
          <w:sz w:val="24"/>
          <w:szCs w:val="24"/>
        </w:rPr>
      </w:pPr>
    </w:p>
    <w:p w:rsidR="00CB36B9" w:rsidRPr="00142DD1" w:rsidRDefault="00CB36B9" w:rsidP="00CB36B9">
      <w:pPr>
        <w:spacing w:after="0" w:line="240" w:lineRule="auto"/>
        <w:ind w:firstLine="720"/>
        <w:rPr>
          <w:sz w:val="24"/>
          <w:szCs w:val="24"/>
        </w:rPr>
      </w:pPr>
      <w:r w:rsidRPr="00142DD1">
        <w:rPr>
          <w:sz w:val="24"/>
          <w:szCs w:val="24"/>
        </w:rPr>
        <w:t>Chrysler Oxidation Test for GF-6</w:t>
      </w:r>
      <w:r>
        <w:rPr>
          <w:sz w:val="24"/>
          <w:szCs w:val="24"/>
        </w:rPr>
        <w:t>- Shakedown and mapping this week, 100 hour test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 xml:space="preserve">Should meet proposed time line Q3 2013. </w:t>
      </w:r>
    </w:p>
    <w:p w:rsidR="00CB36B9" w:rsidRDefault="00CB36B9" w:rsidP="00B343E7">
      <w:pPr>
        <w:spacing w:after="0" w:line="240" w:lineRule="auto"/>
        <w:ind w:firstLine="720"/>
        <w:rPr>
          <w:sz w:val="24"/>
          <w:szCs w:val="24"/>
        </w:rPr>
      </w:pPr>
    </w:p>
    <w:p w:rsidR="00B82D58" w:rsidRDefault="00B82D58" w:rsidP="00B343E7">
      <w:pPr>
        <w:spacing w:after="0" w:line="240" w:lineRule="auto"/>
        <w:ind w:firstLine="720"/>
        <w:rPr>
          <w:sz w:val="24"/>
          <w:szCs w:val="24"/>
        </w:rPr>
      </w:pPr>
      <w:proofErr w:type="gramStart"/>
      <w:r w:rsidRPr="00142DD1">
        <w:rPr>
          <w:sz w:val="24"/>
          <w:szCs w:val="24"/>
        </w:rPr>
        <w:t>GM Oxidatio</w:t>
      </w:r>
      <w:r w:rsidR="00053F60" w:rsidRPr="00142DD1">
        <w:rPr>
          <w:sz w:val="24"/>
          <w:szCs w:val="24"/>
        </w:rPr>
        <w:t>n Test</w:t>
      </w:r>
      <w:r w:rsidR="00255E10" w:rsidRPr="00142DD1">
        <w:rPr>
          <w:sz w:val="24"/>
          <w:szCs w:val="24"/>
        </w:rPr>
        <w:t xml:space="preserve"> for GF-6</w:t>
      </w:r>
      <w:r w:rsidR="00CB10F9">
        <w:rPr>
          <w:sz w:val="24"/>
          <w:szCs w:val="24"/>
        </w:rPr>
        <w:t>- N</w:t>
      </w:r>
      <w:r w:rsidR="00B528FE">
        <w:rPr>
          <w:sz w:val="24"/>
          <w:szCs w:val="24"/>
        </w:rPr>
        <w:t>o update</w:t>
      </w:r>
      <w:r w:rsidR="00CB10F9">
        <w:rPr>
          <w:sz w:val="24"/>
          <w:szCs w:val="24"/>
        </w:rPr>
        <w:t>.</w:t>
      </w:r>
      <w:proofErr w:type="gramEnd"/>
      <w:r w:rsidR="00CB10F9">
        <w:rPr>
          <w:sz w:val="24"/>
          <w:szCs w:val="24"/>
        </w:rPr>
        <w:t xml:space="preserve">  </w:t>
      </w:r>
      <w:r w:rsidR="006E6F4C">
        <w:rPr>
          <w:sz w:val="24"/>
          <w:szCs w:val="24"/>
        </w:rPr>
        <w:t>There is a r</w:t>
      </w:r>
      <w:r w:rsidR="00B43771">
        <w:rPr>
          <w:sz w:val="24"/>
          <w:szCs w:val="24"/>
        </w:rPr>
        <w:t>equest</w:t>
      </w:r>
      <w:r w:rsidR="00CB10F9">
        <w:rPr>
          <w:sz w:val="24"/>
          <w:szCs w:val="24"/>
        </w:rPr>
        <w:t xml:space="preserve"> </w:t>
      </w:r>
      <w:r w:rsidR="006E6F4C">
        <w:rPr>
          <w:sz w:val="24"/>
          <w:szCs w:val="24"/>
        </w:rPr>
        <w:t xml:space="preserve">in for </w:t>
      </w:r>
      <w:r w:rsidR="00CB10F9">
        <w:rPr>
          <w:sz w:val="24"/>
          <w:szCs w:val="24"/>
        </w:rPr>
        <w:t>TMC</w:t>
      </w:r>
      <w:r w:rsidR="00B43771">
        <w:rPr>
          <w:sz w:val="24"/>
          <w:szCs w:val="24"/>
        </w:rPr>
        <w:t xml:space="preserve"> </w:t>
      </w:r>
      <w:r w:rsidR="006E6F4C">
        <w:rPr>
          <w:sz w:val="24"/>
          <w:szCs w:val="24"/>
        </w:rPr>
        <w:t xml:space="preserve">to monitor test </w:t>
      </w:r>
      <w:proofErr w:type="gramStart"/>
      <w:r w:rsidR="006E6F4C">
        <w:rPr>
          <w:sz w:val="24"/>
          <w:szCs w:val="24"/>
        </w:rPr>
        <w:t>like</w:t>
      </w:r>
      <w:proofErr w:type="gramEnd"/>
      <w:r w:rsidR="006E6F4C">
        <w:rPr>
          <w:sz w:val="24"/>
          <w:szCs w:val="24"/>
        </w:rPr>
        <w:t xml:space="preserve"> </w:t>
      </w:r>
      <w:r w:rsidR="00B43771">
        <w:rPr>
          <w:sz w:val="24"/>
          <w:szCs w:val="24"/>
        </w:rPr>
        <w:t xml:space="preserve">they do </w:t>
      </w:r>
      <w:r w:rsidR="006E6F4C">
        <w:rPr>
          <w:sz w:val="24"/>
          <w:szCs w:val="24"/>
        </w:rPr>
        <w:t xml:space="preserve">ASTM </w:t>
      </w:r>
      <w:r w:rsidR="00B43771">
        <w:rPr>
          <w:sz w:val="24"/>
          <w:szCs w:val="24"/>
        </w:rPr>
        <w:t>test</w:t>
      </w:r>
      <w:r w:rsidR="006E6F4C">
        <w:rPr>
          <w:sz w:val="24"/>
          <w:szCs w:val="24"/>
        </w:rPr>
        <w:t>s</w:t>
      </w:r>
      <w:r w:rsidR="00B43771">
        <w:rPr>
          <w:sz w:val="24"/>
          <w:szCs w:val="24"/>
        </w:rPr>
        <w:t xml:space="preserve">. </w:t>
      </w:r>
      <w:r w:rsidR="006E6F4C">
        <w:rPr>
          <w:sz w:val="24"/>
          <w:szCs w:val="24"/>
        </w:rPr>
        <w:t xml:space="preserve"> </w:t>
      </w:r>
      <w:r w:rsidR="00A837B2">
        <w:rPr>
          <w:sz w:val="24"/>
          <w:szCs w:val="24"/>
        </w:rPr>
        <w:t>This will be decided in the next few months.</w:t>
      </w:r>
    </w:p>
    <w:p w:rsidR="00DC035E" w:rsidRDefault="00DC035E" w:rsidP="00B343E7">
      <w:pPr>
        <w:spacing w:after="0" w:line="240" w:lineRule="auto"/>
        <w:ind w:firstLine="720"/>
        <w:rPr>
          <w:sz w:val="24"/>
          <w:szCs w:val="24"/>
        </w:rPr>
      </w:pPr>
    </w:p>
    <w:p w:rsidR="00B43771" w:rsidRPr="00142DD1" w:rsidRDefault="00B43771" w:rsidP="00B343E7">
      <w:pPr>
        <w:spacing w:after="0" w:line="240" w:lineRule="auto"/>
        <w:ind w:firstLine="720"/>
        <w:rPr>
          <w:sz w:val="24"/>
          <w:szCs w:val="24"/>
        </w:rPr>
      </w:pPr>
    </w:p>
    <w:p w:rsidR="00A837B2" w:rsidRDefault="00A837B2" w:rsidP="00255E10">
      <w:pPr>
        <w:spacing w:after="0" w:line="240" w:lineRule="auto"/>
        <w:rPr>
          <w:sz w:val="24"/>
          <w:szCs w:val="24"/>
        </w:rPr>
      </w:pPr>
    </w:p>
    <w:p w:rsidR="00255E10" w:rsidRDefault="00196306" w:rsidP="00255E10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Future Plans</w:t>
      </w:r>
      <w:proofErr w:type="gramEnd"/>
      <w:r w:rsidR="00255E10" w:rsidRPr="00B343E7">
        <w:rPr>
          <w:b/>
          <w:sz w:val="28"/>
          <w:szCs w:val="28"/>
        </w:rPr>
        <w:t xml:space="preserve">: </w:t>
      </w:r>
    </w:p>
    <w:p w:rsidR="00B43771" w:rsidRPr="00196306" w:rsidRDefault="00CB10F9" w:rsidP="00255E10">
      <w:pPr>
        <w:spacing w:after="0" w:line="240" w:lineRule="auto"/>
        <w:rPr>
          <w:sz w:val="28"/>
          <w:szCs w:val="28"/>
        </w:rPr>
      </w:pPr>
      <w:r w:rsidRPr="00196306">
        <w:rPr>
          <w:sz w:val="28"/>
          <w:szCs w:val="28"/>
        </w:rPr>
        <w:t>Would like to have a face to face meeting at ASTM before DEOAP</w:t>
      </w:r>
      <w:proofErr w:type="gramStart"/>
      <w:r w:rsidRPr="00196306">
        <w:rPr>
          <w:sz w:val="28"/>
          <w:szCs w:val="28"/>
        </w:rPr>
        <w:t>. Will r</w:t>
      </w:r>
      <w:r w:rsidR="00B43771" w:rsidRPr="00196306">
        <w:rPr>
          <w:sz w:val="28"/>
          <w:szCs w:val="28"/>
        </w:rPr>
        <w:t xml:space="preserve">eview data from </w:t>
      </w:r>
      <w:r w:rsidRPr="00196306">
        <w:rPr>
          <w:sz w:val="28"/>
          <w:szCs w:val="28"/>
        </w:rPr>
        <w:t>T-13, ROBO, and Cat Oxidation/Nitration Test b</w:t>
      </w:r>
      <w:r w:rsidR="00B43771" w:rsidRPr="00196306">
        <w:rPr>
          <w:sz w:val="28"/>
          <w:szCs w:val="28"/>
        </w:rPr>
        <w:t>y</w:t>
      </w:r>
      <w:r w:rsidRPr="00196306">
        <w:rPr>
          <w:sz w:val="28"/>
          <w:szCs w:val="28"/>
        </w:rPr>
        <w:t xml:space="preserve"> </w:t>
      </w:r>
      <w:r w:rsidR="00196306" w:rsidRPr="00196306">
        <w:rPr>
          <w:sz w:val="28"/>
          <w:szCs w:val="28"/>
        </w:rPr>
        <w:t>December</w:t>
      </w:r>
      <w:r w:rsidR="00B43771" w:rsidRPr="00196306">
        <w:rPr>
          <w:sz w:val="28"/>
          <w:szCs w:val="28"/>
        </w:rPr>
        <w:t xml:space="preserve"> meeting.</w:t>
      </w:r>
      <w:proofErr w:type="gramEnd"/>
    </w:p>
    <w:p w:rsidR="004256A3" w:rsidRPr="004256A3" w:rsidRDefault="00B82D58" w:rsidP="004256A3">
      <w:pPr>
        <w:spacing w:after="0" w:line="240" w:lineRule="auto"/>
        <w:rPr>
          <w:b/>
          <w:sz w:val="28"/>
          <w:szCs w:val="28"/>
        </w:rPr>
      </w:pPr>
      <w:r w:rsidRPr="00674329">
        <w:rPr>
          <w:b/>
          <w:sz w:val="24"/>
          <w:szCs w:val="24"/>
        </w:rPr>
        <w:br/>
      </w:r>
      <w:r w:rsidR="004256A3" w:rsidRPr="004256A3">
        <w:rPr>
          <w:b/>
          <w:sz w:val="28"/>
          <w:szCs w:val="28"/>
        </w:rPr>
        <w:t>Next Meeting-</w:t>
      </w:r>
    </w:p>
    <w:p w:rsidR="004256A3" w:rsidRPr="004256A3" w:rsidRDefault="004256A3" w:rsidP="004256A3">
      <w:pPr>
        <w:spacing w:after="0" w:line="240" w:lineRule="auto"/>
        <w:rPr>
          <w:sz w:val="24"/>
          <w:szCs w:val="24"/>
        </w:rPr>
      </w:pPr>
      <w:r w:rsidRPr="004256A3">
        <w:rPr>
          <w:sz w:val="24"/>
          <w:szCs w:val="24"/>
        </w:rPr>
        <w:t xml:space="preserve">Monday </w:t>
      </w:r>
      <w:r w:rsidR="00CB10F9">
        <w:rPr>
          <w:sz w:val="24"/>
          <w:szCs w:val="24"/>
        </w:rPr>
        <w:t>Nov 6th</w:t>
      </w:r>
      <w:r w:rsidRPr="004256A3">
        <w:rPr>
          <w:sz w:val="24"/>
          <w:szCs w:val="24"/>
        </w:rPr>
        <w:t xml:space="preserve"> Teleconference </w:t>
      </w:r>
      <w:r w:rsidR="00CB10F9">
        <w:rPr>
          <w:sz w:val="24"/>
          <w:szCs w:val="24"/>
        </w:rPr>
        <w:t xml:space="preserve">11 a. m. </w:t>
      </w:r>
      <w:r w:rsidRPr="004256A3">
        <w:rPr>
          <w:sz w:val="24"/>
          <w:szCs w:val="24"/>
        </w:rPr>
        <w:t>EST</w:t>
      </w:r>
    </w:p>
    <w:p w:rsidR="004256A3" w:rsidRPr="004256A3" w:rsidRDefault="004256A3" w:rsidP="00B82D58">
      <w:pPr>
        <w:rPr>
          <w:sz w:val="24"/>
          <w:szCs w:val="24"/>
        </w:rPr>
      </w:pPr>
    </w:p>
    <w:p w:rsidR="00A62469" w:rsidRDefault="00A62469"/>
    <w:p w:rsidR="00A62469" w:rsidRDefault="00A62469"/>
    <w:sectPr w:rsidR="00A62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27"/>
    <w:rsid w:val="00021322"/>
    <w:rsid w:val="000300B2"/>
    <w:rsid w:val="00053F60"/>
    <w:rsid w:val="000C3CD5"/>
    <w:rsid w:val="000F7862"/>
    <w:rsid w:val="00142DD1"/>
    <w:rsid w:val="0017725A"/>
    <w:rsid w:val="00180652"/>
    <w:rsid w:val="00196306"/>
    <w:rsid w:val="00243444"/>
    <w:rsid w:val="00255E10"/>
    <w:rsid w:val="00345136"/>
    <w:rsid w:val="00381056"/>
    <w:rsid w:val="003A2E2F"/>
    <w:rsid w:val="003A58AA"/>
    <w:rsid w:val="003B4B75"/>
    <w:rsid w:val="003B5A07"/>
    <w:rsid w:val="003D7FBC"/>
    <w:rsid w:val="004256A3"/>
    <w:rsid w:val="00461ABE"/>
    <w:rsid w:val="00490F0D"/>
    <w:rsid w:val="0055256F"/>
    <w:rsid w:val="00563A35"/>
    <w:rsid w:val="005D73AE"/>
    <w:rsid w:val="00674329"/>
    <w:rsid w:val="00695E4B"/>
    <w:rsid w:val="006E6F4C"/>
    <w:rsid w:val="0070793D"/>
    <w:rsid w:val="007363C3"/>
    <w:rsid w:val="0075340C"/>
    <w:rsid w:val="00755F27"/>
    <w:rsid w:val="00810467"/>
    <w:rsid w:val="008666A1"/>
    <w:rsid w:val="008C198A"/>
    <w:rsid w:val="008E3118"/>
    <w:rsid w:val="00905DFD"/>
    <w:rsid w:val="009E2CC8"/>
    <w:rsid w:val="009E31B2"/>
    <w:rsid w:val="009F6661"/>
    <w:rsid w:val="00A62469"/>
    <w:rsid w:val="00A659F7"/>
    <w:rsid w:val="00A837B2"/>
    <w:rsid w:val="00AB02B8"/>
    <w:rsid w:val="00B343E7"/>
    <w:rsid w:val="00B43771"/>
    <w:rsid w:val="00B528FE"/>
    <w:rsid w:val="00B6465B"/>
    <w:rsid w:val="00B82C9A"/>
    <w:rsid w:val="00B82D58"/>
    <w:rsid w:val="00B93F04"/>
    <w:rsid w:val="00BE7A28"/>
    <w:rsid w:val="00CB10F9"/>
    <w:rsid w:val="00CB36B9"/>
    <w:rsid w:val="00CC27C6"/>
    <w:rsid w:val="00D72471"/>
    <w:rsid w:val="00D85C16"/>
    <w:rsid w:val="00D94582"/>
    <w:rsid w:val="00DC035E"/>
    <w:rsid w:val="00E124B3"/>
    <w:rsid w:val="00E55423"/>
    <w:rsid w:val="00E628C5"/>
    <w:rsid w:val="00E72207"/>
    <w:rsid w:val="00E84EE9"/>
    <w:rsid w:val="00F47457"/>
    <w:rsid w:val="00FA334C"/>
    <w:rsid w:val="00FB559A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Athey Allison</dc:creator>
  <cp:keywords/>
  <dc:description/>
  <cp:lastModifiedBy>Athey Allison</cp:lastModifiedBy>
  <cp:revision>14</cp:revision>
  <dcterms:created xsi:type="dcterms:W3CDTF">2012-10-01T15:03:00Z</dcterms:created>
  <dcterms:modified xsi:type="dcterms:W3CDTF">2012-10-04T20:46:00Z</dcterms:modified>
</cp:coreProperties>
</file>