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397" w:rsidRPr="005E22F7" w:rsidRDefault="00E54397" w:rsidP="00785F3A">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t>New Engine Disassembly Procedure</w:t>
      </w:r>
    </w:p>
    <w:p w:rsidR="00E54397" w:rsidRPr="00E54397" w:rsidRDefault="00E54397" w:rsidP="00785F3A">
      <w:pPr>
        <w:spacing w:after="0" w:line="240" w:lineRule="auto"/>
        <w:ind w:left="360" w:right="360"/>
        <w:jc w:val="both"/>
      </w:pPr>
      <w:r w:rsidRPr="00E54397">
        <w:t>The new</w:t>
      </w:r>
      <w:r>
        <w:t xml:space="preserve"> Toyota 2NR-FE engine is delivered as a long block assembly.  If the engine is equipped with a flywheel assembly, remove the flywheel.  Install the engine on a suitable engine stand in the engine build area.</w:t>
      </w:r>
    </w:p>
    <w:p w:rsidR="00E20FB9" w:rsidRDefault="00E20FB9" w:rsidP="00785F3A">
      <w:pPr>
        <w:spacing w:after="0" w:line="240" w:lineRule="auto"/>
        <w:ind w:left="360" w:right="360"/>
        <w:jc w:val="both"/>
        <w:rPr>
          <w:rFonts w:ascii="Calibri" w:eastAsia="Times New Roman" w:hAnsi="Calibri" w:cs="Times New Roman"/>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37"/>
      </w:tblGrid>
      <w:tr w:rsidR="00E20FB9" w:rsidTr="00A8022C">
        <w:tc>
          <w:tcPr>
            <w:tcW w:w="4451" w:type="dxa"/>
            <w:vAlign w:val="bottom"/>
          </w:tcPr>
          <w:p w:rsidR="00E20FB9" w:rsidRDefault="00BD45F4" w:rsidP="00785F3A">
            <w:pPr>
              <w:ind w:right="5"/>
              <w:jc w:val="center"/>
              <w:rPr>
                <w:rFonts w:ascii="Calibri" w:eastAsia="Times New Roman" w:hAnsi="Calibri" w:cs="Times New Roman"/>
                <w:color w:val="000000"/>
              </w:rPr>
            </w:pPr>
            <w:r w:rsidRPr="00BD45F4">
              <w:rPr>
                <w:rFonts w:ascii="Calibri" w:eastAsia="Times New Roman" w:hAnsi="Calibri" w:cs="Times New Roman"/>
                <w:noProof/>
                <w:color w:val="000000"/>
              </w:rPr>
              <w:drawing>
                <wp:inline distT="0" distB="0" distL="0" distR="0">
                  <wp:extent cx="2461260" cy="185928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272093" w:rsidRPr="00272093" w:rsidRDefault="00272093"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p>
          <w:p w:rsidR="00830DF2" w:rsidRDefault="00D01E82" w:rsidP="00785F3A">
            <w:pPr>
              <w:pStyle w:val="ListParagraph"/>
              <w:numPr>
                <w:ilvl w:val="0"/>
                <w:numId w:val="1"/>
              </w:numPr>
              <w:ind w:left="409" w:right="5"/>
              <w:jc w:val="both"/>
              <w:rPr>
                <w:rFonts w:ascii="Calibri" w:eastAsia="Times New Roman" w:hAnsi="Calibri" w:cs="Times New Roman"/>
                <w:color w:val="000000"/>
              </w:rPr>
            </w:pPr>
            <w:r w:rsidRPr="00D01E82">
              <w:rPr>
                <w:rFonts w:ascii="Calibri" w:eastAsia="Times New Roman" w:hAnsi="Calibri" w:cs="Times New Roman"/>
                <w:color w:val="000000"/>
              </w:rPr>
              <w:t>Drain</w:t>
            </w:r>
            <w:r>
              <w:rPr>
                <w:rFonts w:ascii="Calibri" w:eastAsia="Times New Roman" w:hAnsi="Calibri" w:cs="Times New Roman"/>
                <w:color w:val="000000"/>
              </w:rPr>
              <w:t xml:space="preserve"> engine oil by removing the o</w:t>
            </w:r>
            <w:r w:rsidR="00BD45F4">
              <w:rPr>
                <w:rFonts w:ascii="Calibri" w:eastAsia="Times New Roman" w:hAnsi="Calibri" w:cs="Times New Roman"/>
                <w:color w:val="000000"/>
              </w:rPr>
              <w:t xml:space="preserve">il drain plug (A) with a </w:t>
            </w:r>
            <w:r w:rsidR="00DF4E4C">
              <w:rPr>
                <w:rFonts w:ascii="Calibri" w:eastAsia="Times New Roman" w:hAnsi="Calibri" w:cs="Times New Roman"/>
                <w:color w:val="000000"/>
              </w:rPr>
              <w:t>14</w:t>
            </w:r>
            <w:r w:rsidR="00BD45F4">
              <w:rPr>
                <w:rFonts w:ascii="Calibri" w:eastAsia="Times New Roman" w:hAnsi="Calibri" w:cs="Times New Roman"/>
                <w:color w:val="000000"/>
              </w:rPr>
              <w:t xml:space="preserve"> mm </w:t>
            </w:r>
            <w:r>
              <w:rPr>
                <w:rFonts w:ascii="Calibri" w:eastAsia="Times New Roman" w:hAnsi="Calibri" w:cs="Times New Roman"/>
                <w:color w:val="000000"/>
              </w:rPr>
              <w:t>socket wrench.</w:t>
            </w:r>
          </w:p>
          <w:p w:rsidR="00A8022C" w:rsidRDefault="00A8022C" w:rsidP="00785F3A">
            <w:pPr>
              <w:pStyle w:val="ListParagraph"/>
              <w:ind w:left="409" w:right="5"/>
              <w:jc w:val="both"/>
              <w:rPr>
                <w:rFonts w:ascii="Calibri" w:eastAsia="Times New Roman" w:hAnsi="Calibri" w:cs="Times New Roman"/>
                <w:color w:val="000000"/>
              </w:rPr>
            </w:pPr>
          </w:p>
          <w:p w:rsidR="00D01E82" w:rsidRDefault="00D01E82"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oil filter (B).</w:t>
            </w:r>
          </w:p>
          <w:p w:rsidR="00A8022C" w:rsidRPr="00A8022C" w:rsidRDefault="00A8022C" w:rsidP="00785F3A">
            <w:pPr>
              <w:pStyle w:val="ListParagraph"/>
              <w:rPr>
                <w:rFonts w:ascii="Calibri" w:eastAsia="Times New Roman" w:hAnsi="Calibri" w:cs="Times New Roman"/>
                <w:color w:val="000000"/>
              </w:rPr>
            </w:pPr>
          </w:p>
          <w:p w:rsidR="00D01E82" w:rsidRDefault="00D01E82"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Disconnect the positive crankcase valve (PCV) hose (C) from the valve cover and intake manifold connections</w:t>
            </w:r>
            <w:r w:rsidR="007F1EA2">
              <w:rPr>
                <w:rFonts w:ascii="Calibri" w:eastAsia="Times New Roman" w:hAnsi="Calibri" w:cs="Times New Roman"/>
                <w:color w:val="000000"/>
              </w:rPr>
              <w:t>, and remove.</w:t>
            </w:r>
          </w:p>
          <w:p w:rsidR="00A8022C" w:rsidRPr="00A8022C" w:rsidRDefault="00A8022C" w:rsidP="00785F3A">
            <w:pPr>
              <w:pStyle w:val="ListParagraph"/>
              <w:rPr>
                <w:rFonts w:ascii="Calibri" w:eastAsia="Times New Roman" w:hAnsi="Calibri" w:cs="Times New Roman"/>
                <w:color w:val="000000"/>
              </w:rPr>
            </w:pPr>
          </w:p>
          <w:p w:rsidR="007F1EA2" w:rsidRDefault="00BD45F4"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E4C">
              <w:rPr>
                <w:rFonts w:ascii="Calibri" w:eastAsia="Times New Roman" w:hAnsi="Calibri" w:cs="Times New Roman"/>
                <w:color w:val="000000"/>
              </w:rPr>
              <w:t>10</w:t>
            </w:r>
            <w:r>
              <w:rPr>
                <w:rFonts w:ascii="Calibri" w:eastAsia="Times New Roman" w:hAnsi="Calibri" w:cs="Times New Roman"/>
                <w:color w:val="000000"/>
              </w:rPr>
              <w:t xml:space="preserve"> mm</w:t>
            </w:r>
            <w:r w:rsidR="007F1EA2">
              <w:rPr>
                <w:rFonts w:ascii="Calibri" w:eastAsia="Times New Roman" w:hAnsi="Calibri" w:cs="Times New Roman"/>
                <w:color w:val="000000"/>
              </w:rPr>
              <w:t xml:space="preserve"> socket wrench, </w:t>
            </w:r>
            <w:r w:rsidR="00DF4E4C">
              <w:rPr>
                <w:rFonts w:ascii="Calibri" w:eastAsia="Times New Roman" w:hAnsi="Calibri" w:cs="Times New Roman"/>
                <w:color w:val="000000"/>
              </w:rPr>
              <w:t xml:space="preserve">remove three (3) bolts on the </w:t>
            </w:r>
            <w:r w:rsidR="007F1EA2">
              <w:rPr>
                <w:rFonts w:ascii="Calibri" w:eastAsia="Times New Roman" w:hAnsi="Calibri" w:cs="Times New Roman"/>
                <w:color w:val="000000"/>
              </w:rPr>
              <w:t>stock throttle body (D), and remove.</w:t>
            </w:r>
          </w:p>
          <w:p w:rsidR="00A8022C" w:rsidRPr="00A8022C" w:rsidRDefault="00A8022C" w:rsidP="00785F3A">
            <w:pPr>
              <w:pStyle w:val="ListParagraph"/>
              <w:rPr>
                <w:rFonts w:ascii="Calibri" w:eastAsia="Times New Roman" w:hAnsi="Calibri" w:cs="Times New Roman"/>
                <w:color w:val="000000"/>
              </w:rPr>
            </w:pPr>
          </w:p>
          <w:p w:rsidR="007F1EA2" w:rsidRDefault="007F1EA2"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w:t>
            </w:r>
            <w:r w:rsidR="00DF4E4C">
              <w:rPr>
                <w:rFonts w:ascii="Calibri" w:eastAsia="Times New Roman" w:hAnsi="Calibri" w:cs="Times New Roman"/>
                <w:color w:val="000000"/>
              </w:rPr>
              <w:t>n adjustable wrench, remove the oil pressure sensor (E</w:t>
            </w:r>
            <w:r w:rsidR="00272093">
              <w:rPr>
                <w:rFonts w:ascii="Calibri" w:eastAsia="Times New Roman" w:hAnsi="Calibri" w:cs="Times New Roman"/>
                <w:color w:val="000000"/>
              </w:rPr>
              <w:t>)</w:t>
            </w:r>
            <w:r w:rsidR="00DF4E4C">
              <w:rPr>
                <w:rFonts w:ascii="Calibri" w:eastAsia="Times New Roman" w:hAnsi="Calibri" w:cs="Times New Roman"/>
                <w:color w:val="000000"/>
              </w:rPr>
              <w:t>.</w:t>
            </w:r>
          </w:p>
          <w:p w:rsidR="00A8022C" w:rsidRPr="00A8022C" w:rsidRDefault="00A8022C" w:rsidP="00785F3A">
            <w:pPr>
              <w:pStyle w:val="ListParagraph"/>
              <w:rPr>
                <w:rFonts w:ascii="Calibri" w:eastAsia="Times New Roman" w:hAnsi="Calibri" w:cs="Times New Roman"/>
                <w:color w:val="000000"/>
              </w:rPr>
            </w:pPr>
          </w:p>
          <w:p w:rsidR="00830DF2" w:rsidRPr="00272093" w:rsidRDefault="00272093" w:rsidP="00DF4E4C">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E4C">
              <w:rPr>
                <w:rFonts w:ascii="Calibri" w:eastAsia="Times New Roman" w:hAnsi="Calibri" w:cs="Times New Roman"/>
                <w:color w:val="000000"/>
              </w:rPr>
              <w:t>10</w:t>
            </w:r>
            <w:r>
              <w:rPr>
                <w:rFonts w:ascii="Calibri" w:eastAsia="Times New Roman" w:hAnsi="Calibri" w:cs="Times New Roman"/>
                <w:color w:val="000000"/>
              </w:rPr>
              <w:t xml:space="preserve"> mm socket wrench, </w:t>
            </w:r>
            <w:r w:rsidR="00DF4E4C">
              <w:rPr>
                <w:rFonts w:ascii="Calibri" w:eastAsia="Times New Roman" w:hAnsi="Calibri" w:cs="Times New Roman"/>
                <w:color w:val="000000"/>
              </w:rPr>
              <w:t xml:space="preserve">remove the bolt to remove the </w:t>
            </w:r>
            <w:r>
              <w:rPr>
                <w:rFonts w:ascii="Calibri" w:eastAsia="Times New Roman" w:hAnsi="Calibri" w:cs="Times New Roman"/>
                <w:color w:val="000000"/>
              </w:rPr>
              <w:t>crankshaft position sensor (F)</w:t>
            </w:r>
            <w:r w:rsidR="00DF4E4C">
              <w:rPr>
                <w:rFonts w:ascii="Calibri" w:eastAsia="Times New Roman" w:hAnsi="Calibri" w:cs="Times New Roman"/>
                <w:color w:val="000000"/>
              </w:rPr>
              <w:t>.</w:t>
            </w:r>
          </w:p>
        </w:tc>
      </w:tr>
      <w:tr w:rsidR="00E20FB9" w:rsidTr="00900D91">
        <w:tc>
          <w:tcPr>
            <w:tcW w:w="4451" w:type="dxa"/>
          </w:tcPr>
          <w:p w:rsidR="00E20FB9" w:rsidRDefault="00830DF2"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D01E82">
              <w:rPr>
                <w:rFonts w:ascii="Calibri" w:eastAsia="Times New Roman" w:hAnsi="Calibri" w:cs="Times New Roman"/>
                <w:color w:val="000000"/>
              </w:rPr>
              <w:t>1</w:t>
            </w:r>
          </w:p>
        </w:tc>
        <w:tc>
          <w:tcPr>
            <w:tcW w:w="5737" w:type="dxa"/>
          </w:tcPr>
          <w:p w:rsidR="00E20FB9" w:rsidRDefault="00E20FB9" w:rsidP="00785F3A">
            <w:pPr>
              <w:ind w:right="5"/>
              <w:jc w:val="both"/>
              <w:rPr>
                <w:rFonts w:ascii="Calibri" w:eastAsia="Times New Roman" w:hAnsi="Calibri" w:cs="Times New Roman"/>
                <w:color w:val="000000"/>
              </w:rPr>
            </w:pPr>
          </w:p>
        </w:tc>
      </w:tr>
      <w:tr w:rsidR="00E20FB9" w:rsidTr="001218FF">
        <w:tc>
          <w:tcPr>
            <w:tcW w:w="4451" w:type="dxa"/>
            <w:vAlign w:val="bottom"/>
          </w:tcPr>
          <w:p w:rsidR="00E20FB9" w:rsidRDefault="00BD45F4"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61260" cy="185928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E20FB9" w:rsidRDefault="00830DF2"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p>
          <w:p w:rsidR="00830DF2" w:rsidRDefault="00272093"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Unplug all connections on the engine wiring harness (A), and remove.</w:t>
            </w:r>
          </w:p>
          <w:p w:rsidR="00A8022C" w:rsidRDefault="00A8022C" w:rsidP="00785F3A">
            <w:pPr>
              <w:pStyle w:val="ListParagraph"/>
              <w:ind w:left="409" w:right="5"/>
              <w:jc w:val="both"/>
              <w:rPr>
                <w:rFonts w:ascii="Calibri" w:eastAsia="Times New Roman" w:hAnsi="Calibri" w:cs="Times New Roman"/>
                <w:color w:val="000000"/>
              </w:rPr>
            </w:pPr>
          </w:p>
          <w:p w:rsidR="00272093" w:rsidRDefault="00272093"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5E7087">
              <w:rPr>
                <w:rFonts w:ascii="Calibri" w:eastAsia="Times New Roman" w:hAnsi="Calibri" w:cs="Times New Roman"/>
                <w:color w:val="000000"/>
              </w:rPr>
              <w:t>10</w:t>
            </w:r>
            <w:r>
              <w:rPr>
                <w:rFonts w:ascii="Calibri" w:eastAsia="Times New Roman" w:hAnsi="Calibri" w:cs="Times New Roman"/>
                <w:color w:val="000000"/>
              </w:rPr>
              <w:t xml:space="preserve"> mm socket wrench, </w:t>
            </w:r>
            <w:r w:rsidR="005E7087">
              <w:rPr>
                <w:rFonts w:ascii="Calibri" w:eastAsia="Times New Roman" w:hAnsi="Calibri" w:cs="Times New Roman"/>
                <w:color w:val="000000"/>
              </w:rPr>
              <w:t xml:space="preserve">remove the bolt at the </w:t>
            </w:r>
            <w:r>
              <w:rPr>
                <w:rFonts w:ascii="Calibri" w:eastAsia="Times New Roman" w:hAnsi="Calibri" w:cs="Times New Roman"/>
                <w:color w:val="000000"/>
              </w:rPr>
              <w:t xml:space="preserve">coolant inlet pipe </w:t>
            </w:r>
            <w:r w:rsidR="005E7087">
              <w:rPr>
                <w:rFonts w:ascii="Calibri" w:eastAsia="Times New Roman" w:hAnsi="Calibri" w:cs="Times New Roman"/>
                <w:color w:val="000000"/>
              </w:rPr>
              <w:t>bracket (B), and remove and remove the coolant inlet pipe and O-ring.</w:t>
            </w:r>
          </w:p>
          <w:p w:rsidR="00A8022C" w:rsidRPr="00A8022C" w:rsidRDefault="00A8022C" w:rsidP="00785F3A">
            <w:pPr>
              <w:pStyle w:val="ListParagraph"/>
              <w:rPr>
                <w:rFonts w:ascii="Calibri" w:eastAsia="Times New Roman" w:hAnsi="Calibri" w:cs="Times New Roman"/>
                <w:color w:val="000000"/>
              </w:rPr>
            </w:pPr>
          </w:p>
          <w:p w:rsidR="004F34B2" w:rsidRDefault="00272093" w:rsidP="00785F3A">
            <w:pPr>
              <w:pStyle w:val="ListParagraph"/>
              <w:numPr>
                <w:ilvl w:val="0"/>
                <w:numId w:val="1"/>
              </w:numPr>
              <w:ind w:left="409" w:right="5"/>
              <w:jc w:val="both"/>
              <w:rPr>
                <w:rFonts w:ascii="Calibri" w:eastAsia="Times New Roman" w:hAnsi="Calibri" w:cs="Times New Roman"/>
                <w:color w:val="000000"/>
              </w:rPr>
            </w:pPr>
            <w:r w:rsidRPr="004F34B2">
              <w:rPr>
                <w:rFonts w:ascii="Calibri" w:eastAsia="Times New Roman" w:hAnsi="Calibri" w:cs="Times New Roman"/>
                <w:color w:val="000000"/>
              </w:rPr>
              <w:t>Using a</w:t>
            </w:r>
            <w:r w:rsidR="004F34B2" w:rsidRPr="004F34B2">
              <w:rPr>
                <w:rFonts w:ascii="Calibri" w:eastAsia="Times New Roman" w:hAnsi="Calibri" w:cs="Times New Roman"/>
                <w:color w:val="000000"/>
              </w:rPr>
              <w:t xml:space="preserve"> 10 mm socket wrench, remove two (2) bolts on the coolant outlet assembly (C), and remove the coolant outlet assembly and gasket.</w:t>
            </w:r>
          </w:p>
          <w:p w:rsidR="004F34B2" w:rsidRPr="004F34B2" w:rsidRDefault="004F34B2" w:rsidP="004F34B2">
            <w:pPr>
              <w:pStyle w:val="ListParagraph"/>
              <w:rPr>
                <w:rFonts w:ascii="Calibri" w:eastAsia="Times New Roman" w:hAnsi="Calibri" w:cs="Times New Roman"/>
                <w:color w:val="000000"/>
              </w:rPr>
            </w:pPr>
          </w:p>
          <w:p w:rsidR="00272093" w:rsidRDefault="0010169B"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w:t>
            </w:r>
            <w:r w:rsidR="004F34B2">
              <w:rPr>
                <w:rFonts w:ascii="Calibri" w:eastAsia="Times New Roman" w:hAnsi="Calibri" w:cs="Times New Roman"/>
                <w:color w:val="000000"/>
              </w:rPr>
              <w:t>n</w:t>
            </w:r>
            <w:r>
              <w:rPr>
                <w:rFonts w:ascii="Calibri" w:eastAsia="Times New Roman" w:hAnsi="Calibri" w:cs="Times New Roman"/>
                <w:color w:val="000000"/>
              </w:rPr>
              <w:t xml:space="preserve"> </w:t>
            </w:r>
            <w:r w:rsidR="004F34B2">
              <w:rPr>
                <w:rFonts w:ascii="Calibri" w:eastAsia="Times New Roman" w:hAnsi="Calibri" w:cs="Times New Roman"/>
                <w:color w:val="000000"/>
              </w:rPr>
              <w:t>adjustable wrench</w:t>
            </w:r>
            <w:r>
              <w:rPr>
                <w:rFonts w:ascii="Calibri" w:eastAsia="Times New Roman" w:hAnsi="Calibri" w:cs="Times New Roman"/>
                <w:color w:val="000000"/>
              </w:rPr>
              <w:t xml:space="preserve">, </w:t>
            </w:r>
            <w:r w:rsidR="004F34B2">
              <w:rPr>
                <w:rFonts w:ascii="Calibri" w:eastAsia="Times New Roman" w:hAnsi="Calibri" w:cs="Times New Roman"/>
                <w:color w:val="000000"/>
              </w:rPr>
              <w:t xml:space="preserve">remove the </w:t>
            </w:r>
            <w:r>
              <w:rPr>
                <w:rFonts w:ascii="Calibri" w:eastAsia="Times New Roman" w:hAnsi="Calibri" w:cs="Times New Roman"/>
                <w:color w:val="000000"/>
              </w:rPr>
              <w:t>coola</w:t>
            </w:r>
            <w:r w:rsidR="004F34B2">
              <w:rPr>
                <w:rFonts w:ascii="Calibri" w:eastAsia="Times New Roman" w:hAnsi="Calibri" w:cs="Times New Roman"/>
                <w:color w:val="000000"/>
              </w:rPr>
              <w:t>nt temperature sensor unit (D).</w:t>
            </w:r>
          </w:p>
          <w:p w:rsidR="00A8022C" w:rsidRPr="00A8022C" w:rsidRDefault="00A8022C" w:rsidP="00785F3A">
            <w:pPr>
              <w:pStyle w:val="ListParagraph"/>
              <w:rPr>
                <w:rFonts w:ascii="Calibri" w:eastAsia="Times New Roman" w:hAnsi="Calibri" w:cs="Times New Roman"/>
                <w:color w:val="000000"/>
              </w:rPr>
            </w:pPr>
          </w:p>
          <w:p w:rsidR="004F34B2" w:rsidRDefault="004F34B2" w:rsidP="00785F3A">
            <w:pPr>
              <w:pStyle w:val="ListParagraph"/>
              <w:numPr>
                <w:ilvl w:val="0"/>
                <w:numId w:val="1"/>
              </w:numPr>
              <w:ind w:left="409" w:right="5"/>
              <w:jc w:val="both"/>
              <w:rPr>
                <w:rFonts w:ascii="Calibri" w:eastAsia="Times New Roman" w:hAnsi="Calibri" w:cs="Times New Roman"/>
                <w:color w:val="000000"/>
              </w:rPr>
            </w:pPr>
            <w:r w:rsidRPr="004F34B2">
              <w:rPr>
                <w:rFonts w:ascii="Calibri" w:eastAsia="Times New Roman" w:hAnsi="Calibri" w:cs="Times New Roman"/>
                <w:color w:val="000000"/>
              </w:rPr>
              <w:t>Using a 10 mm socket wrench, remove the four (4) bolts on the ignition coil packs (E), and remove the ignition coil packs.</w:t>
            </w:r>
          </w:p>
          <w:p w:rsidR="004F34B2" w:rsidRPr="004F34B2" w:rsidRDefault="004F34B2" w:rsidP="004F34B2">
            <w:pPr>
              <w:pStyle w:val="ListParagraph"/>
              <w:rPr>
                <w:rFonts w:ascii="Calibri" w:eastAsia="Times New Roman" w:hAnsi="Calibri" w:cs="Times New Roman"/>
                <w:color w:val="000000"/>
              </w:rPr>
            </w:pPr>
          </w:p>
          <w:p w:rsidR="0010169B" w:rsidRPr="00830DF2" w:rsidRDefault="0010169B" w:rsidP="004F34B2">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F34B2">
              <w:rPr>
                <w:rFonts w:ascii="Calibri" w:eastAsia="Times New Roman" w:hAnsi="Calibri" w:cs="Times New Roman"/>
                <w:color w:val="000000"/>
              </w:rPr>
              <w:t>16</w:t>
            </w:r>
            <w:r>
              <w:rPr>
                <w:rFonts w:ascii="Calibri" w:eastAsia="Times New Roman" w:hAnsi="Calibri" w:cs="Times New Roman"/>
                <w:color w:val="000000"/>
              </w:rPr>
              <w:t xml:space="preserve"> mm spark plug socket wrench, remove the </w:t>
            </w:r>
            <w:r w:rsidR="004F34B2">
              <w:rPr>
                <w:rFonts w:ascii="Calibri" w:eastAsia="Times New Roman" w:hAnsi="Calibri" w:cs="Times New Roman"/>
                <w:color w:val="000000"/>
              </w:rPr>
              <w:t xml:space="preserve">four (4) </w:t>
            </w:r>
            <w:r>
              <w:rPr>
                <w:rFonts w:ascii="Calibri" w:eastAsia="Times New Roman" w:hAnsi="Calibri" w:cs="Times New Roman"/>
                <w:color w:val="000000"/>
              </w:rPr>
              <w:t>spark plugs.</w:t>
            </w:r>
          </w:p>
        </w:tc>
      </w:tr>
      <w:tr w:rsidR="00E20FB9" w:rsidTr="00900D91">
        <w:tc>
          <w:tcPr>
            <w:tcW w:w="4451" w:type="dxa"/>
          </w:tcPr>
          <w:p w:rsidR="00E20FB9" w:rsidRDefault="00830DF2"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w:t>
            </w:r>
          </w:p>
        </w:tc>
        <w:tc>
          <w:tcPr>
            <w:tcW w:w="5737" w:type="dxa"/>
          </w:tcPr>
          <w:p w:rsidR="00E20FB9" w:rsidRDefault="00E20FB9" w:rsidP="00785F3A">
            <w:pPr>
              <w:ind w:right="5"/>
              <w:jc w:val="both"/>
              <w:rPr>
                <w:rFonts w:ascii="Calibri" w:eastAsia="Times New Roman" w:hAnsi="Calibri" w:cs="Times New Roman"/>
                <w:color w:val="000000"/>
              </w:rPr>
            </w:pPr>
          </w:p>
        </w:tc>
      </w:tr>
      <w:tr w:rsidR="00E20FB9" w:rsidTr="001218FF">
        <w:tc>
          <w:tcPr>
            <w:tcW w:w="4451" w:type="dxa"/>
            <w:vAlign w:val="bottom"/>
          </w:tcPr>
          <w:p w:rsidR="00E20FB9" w:rsidRDefault="001218FF" w:rsidP="00785F3A">
            <w:pPr>
              <w:ind w:right="5"/>
              <w:jc w:val="center"/>
              <w:rPr>
                <w:rFonts w:ascii="Calibri" w:eastAsia="Times New Roman" w:hAnsi="Calibri" w:cs="Times New Roman"/>
                <w:color w:val="000000"/>
              </w:rPr>
            </w:pPr>
            <w:r w:rsidRPr="001218FF">
              <w:rPr>
                <w:rFonts w:ascii="Calibri" w:eastAsia="Times New Roman" w:hAnsi="Calibri" w:cs="Times New Roman"/>
                <w:noProof/>
                <w:color w:val="000000"/>
              </w:rPr>
              <w:lastRenderedPageBreak/>
              <w:drawing>
                <wp:inline distT="0" distB="0" distL="0" distR="0">
                  <wp:extent cx="2423160" cy="1612038"/>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8" cstate="print">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l="16087" t="1184" r="51140" b="67653"/>
                          <a:stretch/>
                        </pic:blipFill>
                        <pic:spPr bwMode="auto">
                          <a:xfrm>
                            <a:off x="0" y="0"/>
                            <a:ext cx="2423160" cy="1612038"/>
                          </a:xfrm>
                          <a:prstGeom prst="rect">
                            <a:avLst/>
                          </a:prstGeom>
                          <a:noFill/>
                          <a:ln>
                            <a:noFill/>
                          </a:ln>
                          <a:effectLst/>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E20FB9" w:rsidRDefault="00900D91"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3:</w:t>
            </w:r>
          </w:p>
          <w:p w:rsidR="00900D91" w:rsidRDefault="001218FF"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F34B2">
              <w:rPr>
                <w:rFonts w:ascii="Calibri" w:eastAsia="Times New Roman" w:hAnsi="Calibri" w:cs="Times New Roman"/>
                <w:color w:val="000000"/>
              </w:rPr>
              <w:t>10</w:t>
            </w:r>
            <w:r>
              <w:rPr>
                <w:rFonts w:ascii="Calibri" w:eastAsia="Times New Roman" w:hAnsi="Calibri" w:cs="Times New Roman"/>
                <w:color w:val="000000"/>
              </w:rPr>
              <w:t xml:space="preserve"> mm socket wrench, </w:t>
            </w:r>
            <w:r w:rsidR="00BD45F4">
              <w:rPr>
                <w:rFonts w:ascii="Calibri" w:eastAsia="Times New Roman" w:hAnsi="Calibri" w:cs="Times New Roman"/>
                <w:color w:val="000000"/>
              </w:rPr>
              <w:t>remove</w:t>
            </w:r>
            <w:r>
              <w:rPr>
                <w:rFonts w:ascii="Calibri" w:eastAsia="Times New Roman" w:hAnsi="Calibri" w:cs="Times New Roman"/>
                <w:color w:val="000000"/>
              </w:rPr>
              <w:t xml:space="preserve"> the ten (10) </w:t>
            </w:r>
            <w:r w:rsidR="00BD45F4">
              <w:rPr>
                <w:rFonts w:ascii="Calibri" w:eastAsia="Times New Roman" w:hAnsi="Calibri" w:cs="Times New Roman"/>
                <w:color w:val="000000"/>
              </w:rPr>
              <w:t>bolts</w:t>
            </w:r>
            <w:r>
              <w:rPr>
                <w:rFonts w:ascii="Calibri" w:eastAsia="Times New Roman" w:hAnsi="Calibri" w:cs="Times New Roman"/>
                <w:color w:val="000000"/>
              </w:rPr>
              <w:t xml:space="preserve"> from the valve cover.</w:t>
            </w:r>
          </w:p>
          <w:p w:rsidR="00A92A58" w:rsidRDefault="00A92A58" w:rsidP="00785F3A">
            <w:pPr>
              <w:pStyle w:val="ListParagraph"/>
              <w:ind w:left="409" w:right="5"/>
              <w:jc w:val="both"/>
              <w:rPr>
                <w:rFonts w:ascii="Calibri" w:eastAsia="Times New Roman" w:hAnsi="Calibri" w:cs="Times New Roman"/>
                <w:color w:val="000000"/>
              </w:rPr>
            </w:pPr>
          </w:p>
          <w:p w:rsidR="001218FF" w:rsidRPr="00900D91" w:rsidRDefault="001218FF"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valve cover and the valve cover gasket.  If the gasket is stuck to the cylinder head, carefully use a plastic scraper to cut through the RTV sealant at the front cover to release the gasket.</w:t>
            </w:r>
          </w:p>
        </w:tc>
      </w:tr>
      <w:tr w:rsidR="00E20FB9" w:rsidTr="00900D91">
        <w:trPr>
          <w:trHeight w:val="80"/>
        </w:trPr>
        <w:tc>
          <w:tcPr>
            <w:tcW w:w="4451" w:type="dxa"/>
          </w:tcPr>
          <w:p w:rsidR="00E20FB9" w:rsidRDefault="00900D91"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3</w:t>
            </w:r>
          </w:p>
        </w:tc>
        <w:tc>
          <w:tcPr>
            <w:tcW w:w="5737" w:type="dxa"/>
          </w:tcPr>
          <w:p w:rsidR="00E20FB9" w:rsidRDefault="00E20FB9" w:rsidP="00785F3A">
            <w:pPr>
              <w:ind w:right="5"/>
              <w:jc w:val="both"/>
              <w:rPr>
                <w:rFonts w:ascii="Calibri" w:eastAsia="Times New Roman" w:hAnsi="Calibri" w:cs="Times New Roman"/>
                <w:color w:val="000000"/>
              </w:rPr>
            </w:pPr>
          </w:p>
        </w:tc>
      </w:tr>
      <w:tr w:rsidR="00CC17AB"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00D91" w:rsidRDefault="001218FF" w:rsidP="00785F3A">
            <w:pPr>
              <w:ind w:right="5"/>
              <w:jc w:val="center"/>
              <w:rPr>
                <w:rFonts w:ascii="Calibri" w:eastAsia="Times New Roman" w:hAnsi="Calibri" w:cs="Times New Roman"/>
                <w:color w:val="000000"/>
              </w:rPr>
            </w:pPr>
            <w:r w:rsidRPr="001218FF">
              <w:rPr>
                <w:rFonts w:ascii="Calibri" w:eastAsia="Times New Roman" w:hAnsi="Calibri" w:cs="Times New Roman"/>
                <w:noProof/>
                <w:color w:val="000000"/>
              </w:rPr>
              <w:drawing>
                <wp:inline distT="0" distB="0" distL="0" distR="0">
                  <wp:extent cx="2423160" cy="1579541"/>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9" cstate="print">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l="15695" t="986" r="50979" b="68047"/>
                          <a:stretch/>
                        </pic:blipFill>
                        <pic:spPr bwMode="auto">
                          <a:xfrm>
                            <a:off x="0" y="0"/>
                            <a:ext cx="2423160" cy="1579541"/>
                          </a:xfrm>
                          <a:prstGeom prst="rect">
                            <a:avLst/>
                          </a:prstGeom>
                          <a:noFill/>
                          <a:ln>
                            <a:noFill/>
                          </a:ln>
                          <a:effectLst/>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Borders>
              <w:top w:val="nil"/>
              <w:left w:val="nil"/>
              <w:bottom w:val="nil"/>
              <w:right w:val="nil"/>
            </w:tcBorders>
          </w:tcPr>
          <w:p w:rsidR="00900D91" w:rsidRDefault="00900D91"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4:</w:t>
            </w:r>
          </w:p>
          <w:p w:rsidR="00C668E0" w:rsidRDefault="001218FF"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Insert the prongs of the </w:t>
            </w:r>
            <w:r w:rsidR="00EE3AF4">
              <w:rPr>
                <w:rFonts w:ascii="Calibri" w:eastAsia="Times New Roman" w:hAnsi="Calibri" w:cs="Times New Roman"/>
                <w:color w:val="000000"/>
              </w:rPr>
              <w:t>crankshaft pulley installation tool</w:t>
            </w:r>
            <w:r>
              <w:rPr>
                <w:rFonts w:ascii="Calibri" w:eastAsia="Times New Roman" w:hAnsi="Calibri" w:cs="Times New Roman"/>
                <w:color w:val="000000"/>
              </w:rPr>
              <w:t xml:space="preserve">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Pr>
                <w:rFonts w:ascii="Calibri" w:eastAsia="Times New Roman" w:hAnsi="Calibri" w:cs="Times New Roman"/>
                <w:color w:val="000000"/>
              </w:rPr>
              <w:t>09960-</w:t>
            </w:r>
            <w:r w:rsidR="00C668E0">
              <w:rPr>
                <w:rFonts w:ascii="Calibri" w:eastAsia="Times New Roman" w:hAnsi="Calibri" w:cs="Times New Roman"/>
                <w:color w:val="000000"/>
              </w:rPr>
              <w:t>1) into the holes of the crankshaft pulley.  Hold onto the handle to prevent the crankshaft from rotating.</w:t>
            </w:r>
          </w:p>
          <w:p w:rsidR="00A92A58" w:rsidRDefault="00A92A58" w:rsidP="00785F3A">
            <w:pPr>
              <w:pStyle w:val="ListParagraph"/>
              <w:ind w:left="409" w:right="5"/>
              <w:jc w:val="both"/>
              <w:rPr>
                <w:rFonts w:ascii="Calibri" w:eastAsia="Times New Roman" w:hAnsi="Calibri" w:cs="Times New Roman"/>
                <w:color w:val="000000"/>
              </w:rPr>
            </w:pPr>
          </w:p>
          <w:p w:rsidR="00900D91" w:rsidRDefault="00C668E0"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F34B2">
              <w:rPr>
                <w:rFonts w:ascii="Calibri" w:eastAsia="Times New Roman" w:hAnsi="Calibri" w:cs="Times New Roman"/>
                <w:color w:val="000000"/>
              </w:rPr>
              <w:t>19</w:t>
            </w:r>
            <w:r>
              <w:rPr>
                <w:rFonts w:ascii="Calibri" w:eastAsia="Times New Roman" w:hAnsi="Calibri" w:cs="Times New Roman"/>
                <w:color w:val="000000"/>
              </w:rPr>
              <w:t xml:space="preserve"> mm socket wrench, remove the crankshaft pulley bolt, and remove the crankshaft pulley.</w:t>
            </w:r>
          </w:p>
          <w:p w:rsidR="00C668E0" w:rsidRPr="00C668E0" w:rsidRDefault="00C668E0" w:rsidP="00785F3A">
            <w:pPr>
              <w:ind w:right="5"/>
              <w:jc w:val="both"/>
              <w:rPr>
                <w:rFonts w:ascii="Calibri" w:eastAsia="Times New Roman" w:hAnsi="Calibri" w:cs="Times New Roman"/>
                <w:color w:val="000000"/>
              </w:rPr>
            </w:pPr>
          </w:p>
        </w:tc>
      </w:tr>
      <w:tr w:rsidR="00CC17AB"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00D91" w:rsidRDefault="00900D91"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4</w:t>
            </w:r>
          </w:p>
        </w:tc>
        <w:tc>
          <w:tcPr>
            <w:tcW w:w="5737" w:type="dxa"/>
            <w:tcBorders>
              <w:top w:val="nil"/>
              <w:left w:val="nil"/>
              <w:bottom w:val="nil"/>
              <w:right w:val="nil"/>
            </w:tcBorders>
          </w:tcPr>
          <w:p w:rsidR="00900D91" w:rsidRDefault="00900D91" w:rsidP="00785F3A">
            <w:pPr>
              <w:ind w:right="5"/>
              <w:jc w:val="both"/>
              <w:rPr>
                <w:rFonts w:ascii="Calibri" w:eastAsia="Times New Roman" w:hAnsi="Calibri" w:cs="Times New Roman"/>
                <w:color w:val="000000"/>
              </w:rPr>
            </w:pPr>
          </w:p>
        </w:tc>
      </w:tr>
      <w:tr w:rsidR="00E35B66"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E35B66" w:rsidRDefault="00E35B66" w:rsidP="00785F3A">
            <w:pPr>
              <w:ind w:right="5"/>
              <w:jc w:val="center"/>
              <w:rPr>
                <w:rFonts w:ascii="Calibri" w:eastAsia="Times New Roman" w:hAnsi="Calibri" w:cs="Times New Roman"/>
                <w:color w:val="000000"/>
              </w:rPr>
            </w:pPr>
            <w:r w:rsidRPr="00E35B66">
              <w:rPr>
                <w:rFonts w:ascii="Calibri" w:eastAsia="Times New Roman" w:hAnsi="Calibri" w:cs="Times New Roman"/>
                <w:noProof/>
                <w:color w:val="000000"/>
              </w:rPr>
              <w:drawing>
                <wp:inline distT="0" distB="0" distL="0" distR="0">
                  <wp:extent cx="2423160" cy="1590199"/>
                  <wp:effectExtent l="19050" t="0" r="0"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srcRect l="2048" t="1801" r="58275" b="79285"/>
                          <a:stretch>
                            <a:fillRect/>
                          </a:stretch>
                        </pic:blipFill>
                        <pic:spPr>
                          <a:xfrm>
                            <a:off x="0" y="0"/>
                            <a:ext cx="2423160" cy="1590199"/>
                          </a:xfrm>
                          <a:prstGeom prst="rect">
                            <a:avLst/>
                          </a:prstGeom>
                        </pic:spPr>
                      </pic:pic>
                    </a:graphicData>
                  </a:graphic>
                </wp:inline>
              </w:drawing>
            </w:r>
          </w:p>
        </w:tc>
        <w:tc>
          <w:tcPr>
            <w:tcW w:w="5737" w:type="dxa"/>
            <w:tcBorders>
              <w:top w:val="nil"/>
              <w:left w:val="nil"/>
              <w:bottom w:val="nil"/>
              <w:right w:val="nil"/>
            </w:tcBorders>
          </w:tcPr>
          <w:p w:rsidR="00E35B66" w:rsidRDefault="00E35B66"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5:</w:t>
            </w:r>
          </w:p>
          <w:p w:rsidR="00E35B66" w:rsidRPr="00E35B66" w:rsidRDefault="00E35B66" w:rsidP="004F34B2">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F34B2">
              <w:rPr>
                <w:rFonts w:ascii="Calibri" w:eastAsia="Times New Roman" w:hAnsi="Calibri" w:cs="Times New Roman"/>
                <w:color w:val="000000"/>
              </w:rPr>
              <w:t>14</w:t>
            </w:r>
            <w:r>
              <w:rPr>
                <w:rFonts w:ascii="Calibri" w:eastAsia="Times New Roman" w:hAnsi="Calibri" w:cs="Times New Roman"/>
                <w:color w:val="000000"/>
              </w:rPr>
              <w:t xml:space="preserve"> mm socket wrench, remove the three</w:t>
            </w:r>
            <w:r w:rsidR="005345EB">
              <w:rPr>
                <w:rFonts w:ascii="Calibri" w:eastAsia="Times New Roman" w:hAnsi="Calibri" w:cs="Times New Roman"/>
                <w:color w:val="000000"/>
              </w:rPr>
              <w:t xml:space="preserve"> (3)</w:t>
            </w:r>
            <w:r>
              <w:rPr>
                <w:rFonts w:ascii="Calibri" w:eastAsia="Times New Roman" w:hAnsi="Calibri" w:cs="Times New Roman"/>
                <w:color w:val="000000"/>
              </w:rPr>
              <w:t xml:space="preserve"> bolts on the engine mounting bracket.</w:t>
            </w:r>
          </w:p>
        </w:tc>
      </w:tr>
      <w:tr w:rsidR="00C330B5"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C330B5" w:rsidRDefault="00E35B66"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5</w:t>
            </w:r>
          </w:p>
        </w:tc>
        <w:tc>
          <w:tcPr>
            <w:tcW w:w="5737" w:type="dxa"/>
            <w:tcBorders>
              <w:top w:val="nil"/>
              <w:left w:val="nil"/>
              <w:bottom w:val="nil"/>
              <w:right w:val="nil"/>
            </w:tcBorders>
          </w:tcPr>
          <w:p w:rsidR="00C330B5" w:rsidRDefault="00C330B5" w:rsidP="00785F3A">
            <w:pPr>
              <w:ind w:right="5"/>
              <w:jc w:val="both"/>
              <w:rPr>
                <w:rFonts w:ascii="Calibri" w:eastAsia="Times New Roman" w:hAnsi="Calibri" w:cs="Times New Roman"/>
                <w:color w:val="000000"/>
              </w:rPr>
            </w:pPr>
          </w:p>
        </w:tc>
      </w:tr>
      <w:tr w:rsidR="00C330B5" w:rsidTr="00C33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C330B5" w:rsidRDefault="002563BD"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470986"/>
                  <wp:effectExtent l="19050" t="0" r="0" b="0"/>
                  <wp:docPr id="1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srcRect/>
                          <a:stretch>
                            <a:fillRect/>
                          </a:stretch>
                        </pic:blipFill>
                        <pic:spPr bwMode="auto">
                          <a:xfrm>
                            <a:off x="0" y="0"/>
                            <a:ext cx="2423160" cy="2470986"/>
                          </a:xfrm>
                          <a:prstGeom prst="rect">
                            <a:avLst/>
                          </a:prstGeom>
                          <a:noFill/>
                        </pic:spPr>
                      </pic:pic>
                    </a:graphicData>
                  </a:graphic>
                </wp:inline>
              </w:drawing>
            </w:r>
          </w:p>
        </w:tc>
        <w:tc>
          <w:tcPr>
            <w:tcW w:w="5737" w:type="dxa"/>
            <w:tcBorders>
              <w:top w:val="nil"/>
              <w:left w:val="nil"/>
              <w:bottom w:val="nil"/>
              <w:right w:val="nil"/>
            </w:tcBorders>
          </w:tcPr>
          <w:p w:rsidR="00C330B5" w:rsidRPr="00C330B5" w:rsidRDefault="00E35B66"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6</w:t>
            </w:r>
            <w:r w:rsidR="00C330B5">
              <w:rPr>
                <w:rFonts w:ascii="Calibri" w:eastAsia="Times New Roman" w:hAnsi="Calibri" w:cs="Times New Roman"/>
                <w:color w:val="000000"/>
              </w:rPr>
              <w:t>:</w:t>
            </w:r>
          </w:p>
          <w:p w:rsidR="00C330B5" w:rsidRPr="005345EB" w:rsidRDefault="00E35B66" w:rsidP="002563BD">
            <w:pPr>
              <w:pStyle w:val="ListParagraph"/>
              <w:numPr>
                <w:ilvl w:val="0"/>
                <w:numId w:val="1"/>
              </w:numPr>
              <w:ind w:left="409" w:right="5"/>
              <w:jc w:val="both"/>
              <w:rPr>
                <w:rFonts w:ascii="Calibri" w:eastAsia="Times New Roman" w:hAnsi="Calibri" w:cs="Times New Roman"/>
                <w:color w:val="000000"/>
              </w:rPr>
            </w:pPr>
            <w:r w:rsidRPr="00E35B66">
              <w:rPr>
                <w:rFonts w:ascii="Calibri" w:eastAsia="Times New Roman" w:hAnsi="Calibri" w:cs="Times New Roman"/>
                <w:color w:val="000000"/>
              </w:rPr>
              <w:t xml:space="preserve">Using </w:t>
            </w:r>
            <w:r w:rsidR="004F34B2">
              <w:rPr>
                <w:rFonts w:ascii="Calibri" w:eastAsia="Times New Roman" w:hAnsi="Calibri" w:cs="Times New Roman"/>
                <w:color w:val="000000"/>
              </w:rPr>
              <w:t xml:space="preserve">the appropriate </w:t>
            </w:r>
            <w:r>
              <w:rPr>
                <w:rFonts w:ascii="Calibri" w:eastAsia="Times New Roman" w:hAnsi="Calibri" w:cs="Times New Roman"/>
                <w:color w:val="000000"/>
              </w:rPr>
              <w:t xml:space="preserve">socket wrench, remove the thirteen (13) </w:t>
            </w:r>
            <w:r w:rsidR="005345EB">
              <w:rPr>
                <w:rFonts w:ascii="Calibri" w:eastAsia="Times New Roman" w:hAnsi="Calibri" w:cs="Times New Roman"/>
                <w:color w:val="000000"/>
              </w:rPr>
              <w:t>bolts</w:t>
            </w:r>
            <w:r>
              <w:rPr>
                <w:rFonts w:ascii="Calibri" w:eastAsia="Times New Roman" w:hAnsi="Calibri" w:cs="Times New Roman"/>
                <w:color w:val="000000"/>
              </w:rPr>
              <w:t xml:space="preserve"> </w:t>
            </w:r>
            <w:r w:rsidR="005345EB">
              <w:rPr>
                <w:rFonts w:ascii="Calibri" w:eastAsia="Times New Roman" w:hAnsi="Calibri" w:cs="Times New Roman"/>
                <w:color w:val="000000"/>
              </w:rPr>
              <w:t>on the engine front cover.</w:t>
            </w:r>
            <w:r w:rsidR="002563BD">
              <w:rPr>
                <w:rFonts w:ascii="Calibri" w:eastAsia="Times New Roman" w:hAnsi="Calibri" w:cs="Times New Roman"/>
                <w:color w:val="000000"/>
              </w:rPr>
              <w:t xml:space="preserve">  The four (4) circled bolts must be removed with a 14 mm socket wrench</w:t>
            </w:r>
            <w:r w:rsidR="00C0148D">
              <w:rPr>
                <w:rFonts w:ascii="Calibri" w:eastAsia="Times New Roman" w:hAnsi="Calibri" w:cs="Times New Roman"/>
                <w:color w:val="000000"/>
              </w:rPr>
              <w:t>.  The remaining nine (9) bolts must be removed with a 10 mm socket wrench.</w:t>
            </w:r>
          </w:p>
        </w:tc>
      </w:tr>
      <w:tr w:rsidR="00C330B5"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C330B5" w:rsidRDefault="00C330B5"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E35B66">
              <w:rPr>
                <w:rFonts w:ascii="Calibri" w:eastAsia="Times New Roman" w:hAnsi="Calibri" w:cs="Times New Roman"/>
                <w:color w:val="000000"/>
              </w:rPr>
              <w:t>6</w:t>
            </w:r>
          </w:p>
        </w:tc>
        <w:tc>
          <w:tcPr>
            <w:tcW w:w="5737" w:type="dxa"/>
            <w:tcBorders>
              <w:top w:val="nil"/>
              <w:left w:val="nil"/>
              <w:bottom w:val="nil"/>
              <w:right w:val="nil"/>
            </w:tcBorders>
          </w:tcPr>
          <w:p w:rsidR="00C330B5" w:rsidRDefault="00C330B5" w:rsidP="00785F3A">
            <w:pPr>
              <w:ind w:right="5"/>
              <w:jc w:val="both"/>
              <w:rPr>
                <w:rFonts w:ascii="Calibri" w:eastAsia="Times New Roman" w:hAnsi="Calibri" w:cs="Times New Roman"/>
                <w:color w:val="000000"/>
              </w:rPr>
            </w:pPr>
          </w:p>
        </w:tc>
      </w:tr>
      <w:tr w:rsidR="005345EB"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5345EB" w:rsidRDefault="005345EB" w:rsidP="00785F3A">
            <w:pPr>
              <w:ind w:right="5"/>
              <w:jc w:val="center"/>
              <w:rPr>
                <w:rFonts w:ascii="Calibri" w:eastAsia="Times New Roman" w:hAnsi="Calibri" w:cs="Times New Roman"/>
                <w:color w:val="000000"/>
              </w:rPr>
            </w:pPr>
            <w:r w:rsidRPr="005345EB">
              <w:rPr>
                <w:rFonts w:ascii="Calibri" w:eastAsia="Times New Roman" w:hAnsi="Calibri" w:cs="Times New Roman"/>
                <w:noProof/>
                <w:color w:val="000000"/>
              </w:rPr>
              <w:lastRenderedPageBreak/>
              <w:drawing>
                <wp:inline distT="0" distB="0" distL="0" distR="0">
                  <wp:extent cx="2423160" cy="2423160"/>
                  <wp:effectExtent l="19050" t="0" r="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srcRect l="1476" t="50395" r="58677" b="20654"/>
                          <a:stretch>
                            <a:fillRect/>
                          </a:stretch>
                        </pic:blipFill>
                        <pic:spPr>
                          <a:xfrm>
                            <a:off x="0" y="0"/>
                            <a:ext cx="2423160" cy="2423160"/>
                          </a:xfrm>
                          <a:prstGeom prst="rect">
                            <a:avLst/>
                          </a:prstGeom>
                        </pic:spPr>
                      </pic:pic>
                    </a:graphicData>
                  </a:graphic>
                </wp:inline>
              </w:drawing>
            </w:r>
          </w:p>
        </w:tc>
        <w:tc>
          <w:tcPr>
            <w:tcW w:w="5737" w:type="dxa"/>
            <w:tcBorders>
              <w:top w:val="nil"/>
              <w:left w:val="nil"/>
              <w:bottom w:val="nil"/>
              <w:right w:val="nil"/>
            </w:tcBorders>
          </w:tcPr>
          <w:p w:rsidR="005345EB" w:rsidRDefault="005345EB"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7:</w:t>
            </w:r>
          </w:p>
          <w:p w:rsidR="00366527" w:rsidRDefault="005345EB"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flat-head screwdriver, remove the </w:t>
            </w:r>
            <w:r w:rsidR="00C86CED">
              <w:rPr>
                <w:rFonts w:ascii="Calibri" w:eastAsia="Times New Roman" w:hAnsi="Calibri" w:cs="Times New Roman"/>
                <w:color w:val="000000"/>
              </w:rPr>
              <w:t xml:space="preserve">front </w:t>
            </w:r>
            <w:r>
              <w:rPr>
                <w:rFonts w:ascii="Calibri" w:eastAsia="Times New Roman" w:hAnsi="Calibri" w:cs="Times New Roman"/>
                <w:color w:val="000000"/>
              </w:rPr>
              <w:t>cover</w:t>
            </w:r>
            <w:r w:rsidR="008F5FBB">
              <w:rPr>
                <w:rFonts w:ascii="Calibri" w:eastAsia="Times New Roman" w:hAnsi="Calibri" w:cs="Times New Roman"/>
                <w:color w:val="000000"/>
              </w:rPr>
              <w:t xml:space="preserve"> </w:t>
            </w:r>
            <w:r>
              <w:rPr>
                <w:rFonts w:ascii="Calibri" w:eastAsia="Times New Roman" w:hAnsi="Calibri" w:cs="Times New Roman"/>
                <w:color w:val="000000"/>
              </w:rPr>
              <w:t xml:space="preserve">by prying at the four indicated positions shown.   </w:t>
            </w:r>
          </w:p>
          <w:p w:rsidR="005345EB" w:rsidRPr="00366527" w:rsidRDefault="00366527" w:rsidP="00BD45F4">
            <w:pPr>
              <w:pStyle w:val="ListParagraph"/>
              <w:ind w:left="409" w:right="5"/>
              <w:jc w:val="both"/>
              <w:rPr>
                <w:rFonts w:ascii="Calibri" w:eastAsia="Times New Roman" w:hAnsi="Calibri" w:cs="Times New Roman"/>
                <w:b/>
                <w:color w:val="000000"/>
              </w:rPr>
            </w:pPr>
            <w:r w:rsidRPr="00366527">
              <w:rPr>
                <w:rFonts w:ascii="Calibri" w:eastAsia="Times New Roman" w:hAnsi="Calibri" w:cs="Times New Roman"/>
                <w:b/>
                <w:color w:val="000000"/>
              </w:rPr>
              <w:t xml:space="preserve">NOTE: </w:t>
            </w:r>
            <w:r w:rsidR="005345EB" w:rsidRPr="00366527">
              <w:rPr>
                <w:rFonts w:ascii="Calibri" w:eastAsia="Times New Roman" w:hAnsi="Calibri" w:cs="Times New Roman"/>
                <w:b/>
                <w:color w:val="000000"/>
              </w:rPr>
              <w:t>Tape the tip of the screwdriver to prevent damaging the contact surfaces between the engine front cover, engine block, oil pan, and cylinder head.</w:t>
            </w:r>
          </w:p>
        </w:tc>
      </w:tr>
      <w:tr w:rsidR="005345EB"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5345EB" w:rsidRDefault="005345EB"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7</w:t>
            </w:r>
          </w:p>
        </w:tc>
        <w:tc>
          <w:tcPr>
            <w:tcW w:w="5737" w:type="dxa"/>
            <w:tcBorders>
              <w:top w:val="nil"/>
              <w:left w:val="nil"/>
              <w:bottom w:val="nil"/>
              <w:right w:val="nil"/>
            </w:tcBorders>
          </w:tcPr>
          <w:p w:rsidR="005345EB" w:rsidRDefault="005345EB" w:rsidP="00785F3A">
            <w:pPr>
              <w:ind w:right="5"/>
              <w:jc w:val="both"/>
              <w:rPr>
                <w:rFonts w:ascii="Calibri" w:eastAsia="Times New Roman" w:hAnsi="Calibri" w:cs="Times New Roman"/>
                <w:color w:val="000000"/>
              </w:rPr>
            </w:pPr>
          </w:p>
        </w:tc>
      </w:tr>
      <w:tr w:rsidR="00B2075C"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B2075C" w:rsidRDefault="00366527" w:rsidP="00785F3A">
            <w:pPr>
              <w:ind w:right="5"/>
              <w:jc w:val="center"/>
              <w:rPr>
                <w:rFonts w:ascii="Calibri" w:eastAsia="Times New Roman" w:hAnsi="Calibri" w:cs="Times New Roman"/>
                <w:color w:val="000000"/>
              </w:rPr>
            </w:pPr>
            <w:r w:rsidRPr="00366527">
              <w:rPr>
                <w:rFonts w:ascii="Calibri" w:eastAsia="Times New Roman" w:hAnsi="Calibri" w:cs="Times New Roman"/>
                <w:noProof/>
                <w:color w:val="000000"/>
              </w:rPr>
              <w:drawing>
                <wp:inline distT="0" distB="0" distL="0" distR="0">
                  <wp:extent cx="2419350" cy="1584148"/>
                  <wp:effectExtent l="1905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srcRect l="1476" t="80418" r="58677" b="647"/>
                          <a:stretch>
                            <a:fillRect/>
                          </a:stretch>
                        </pic:blipFill>
                        <pic:spPr>
                          <a:xfrm>
                            <a:off x="0" y="0"/>
                            <a:ext cx="2419350" cy="1584148"/>
                          </a:xfrm>
                          <a:prstGeom prst="rect">
                            <a:avLst/>
                          </a:prstGeom>
                        </pic:spPr>
                      </pic:pic>
                    </a:graphicData>
                  </a:graphic>
                </wp:inline>
              </w:drawing>
            </w:r>
          </w:p>
        </w:tc>
        <w:tc>
          <w:tcPr>
            <w:tcW w:w="5737" w:type="dxa"/>
            <w:tcBorders>
              <w:top w:val="nil"/>
              <w:left w:val="nil"/>
              <w:bottom w:val="nil"/>
              <w:right w:val="nil"/>
            </w:tcBorders>
          </w:tcPr>
          <w:p w:rsidR="00B2075C" w:rsidRPr="00D620FC" w:rsidRDefault="00B2075C"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8:</w:t>
            </w:r>
          </w:p>
          <w:p w:rsidR="00B2075C" w:rsidRPr="00B2075C" w:rsidRDefault="00366527"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front cover gasket and two O-rings, as indicated.</w:t>
            </w:r>
          </w:p>
        </w:tc>
      </w:tr>
      <w:tr w:rsidR="00B2075C"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B2075C" w:rsidRDefault="00B2075C"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8</w:t>
            </w:r>
          </w:p>
        </w:tc>
        <w:tc>
          <w:tcPr>
            <w:tcW w:w="5737" w:type="dxa"/>
            <w:tcBorders>
              <w:top w:val="nil"/>
              <w:left w:val="nil"/>
              <w:bottom w:val="nil"/>
              <w:right w:val="nil"/>
            </w:tcBorders>
          </w:tcPr>
          <w:p w:rsidR="00B2075C" w:rsidRDefault="00B2075C" w:rsidP="00785F3A">
            <w:pPr>
              <w:ind w:right="5"/>
              <w:jc w:val="both"/>
              <w:rPr>
                <w:rFonts w:ascii="Calibri" w:eastAsia="Times New Roman" w:hAnsi="Calibri" w:cs="Times New Roman"/>
                <w:color w:val="000000"/>
              </w:rPr>
            </w:pPr>
          </w:p>
        </w:tc>
      </w:tr>
      <w:tr w:rsidR="0036652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66527" w:rsidRDefault="00BD45F4" w:rsidP="00785F3A">
            <w:pPr>
              <w:ind w:right="5"/>
              <w:jc w:val="center"/>
              <w:rPr>
                <w:rFonts w:ascii="Calibri" w:eastAsia="Times New Roman" w:hAnsi="Calibri" w:cs="Times New Roman"/>
                <w:color w:val="000000"/>
              </w:rPr>
            </w:pPr>
            <w:r w:rsidRPr="00BD45F4">
              <w:rPr>
                <w:rFonts w:ascii="Calibri" w:eastAsia="Times New Roman" w:hAnsi="Calibri" w:cs="Times New Roman"/>
                <w:noProof/>
                <w:color w:val="000000"/>
              </w:rPr>
              <w:drawing>
                <wp:inline distT="0" distB="0" distL="0" distR="0">
                  <wp:extent cx="2461260" cy="185928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61260" cy="1859280"/>
                          </a:xfrm>
                          <a:prstGeom prst="rect">
                            <a:avLst/>
                          </a:prstGeom>
                          <a:noFill/>
                        </pic:spPr>
                      </pic:pic>
                    </a:graphicData>
                  </a:graphic>
                </wp:inline>
              </w:drawing>
            </w:r>
          </w:p>
        </w:tc>
        <w:tc>
          <w:tcPr>
            <w:tcW w:w="5737" w:type="dxa"/>
            <w:vMerge w:val="restart"/>
            <w:tcBorders>
              <w:top w:val="nil"/>
              <w:left w:val="nil"/>
              <w:bottom w:val="nil"/>
              <w:right w:val="nil"/>
            </w:tcBorders>
          </w:tcPr>
          <w:p w:rsidR="00366527" w:rsidRDefault="00366527"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Rotate the engine crankshaft clockwise until the cylinder #1 piston is at top-dead-center (TDC) of the compression stroke, which can be confirmed with the following visual cues.  The directions noted in the following description are valid when viewing the engine from the front.</w:t>
            </w:r>
          </w:p>
          <w:p w:rsidR="00366527" w:rsidRDefault="00366527" w:rsidP="00785F3A">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 Cylinder 1 intake cam lobes are pointed towards the left (see Figure </w:t>
            </w:r>
            <w:r w:rsidR="002E2222">
              <w:rPr>
                <w:rFonts w:ascii="Calibri" w:eastAsia="Times New Roman" w:hAnsi="Calibri" w:cs="Times New Roman"/>
                <w:color w:val="000000"/>
              </w:rPr>
              <w:t>9</w:t>
            </w:r>
            <w:r>
              <w:rPr>
                <w:rFonts w:ascii="Calibri" w:eastAsia="Times New Roman" w:hAnsi="Calibri" w:cs="Times New Roman"/>
                <w:color w:val="000000"/>
              </w:rPr>
              <w:t>).</w:t>
            </w:r>
          </w:p>
          <w:p w:rsidR="00366527" w:rsidRDefault="00366527" w:rsidP="00785F3A">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Cylinder 1 exhaust cam lobes are pointed towards the right (see Figure </w:t>
            </w:r>
            <w:r w:rsidR="002E2222">
              <w:rPr>
                <w:rFonts w:ascii="Calibri" w:eastAsia="Times New Roman" w:hAnsi="Calibri" w:cs="Times New Roman"/>
                <w:color w:val="000000"/>
              </w:rPr>
              <w:t>9</w:t>
            </w:r>
            <w:r>
              <w:rPr>
                <w:rFonts w:ascii="Calibri" w:eastAsia="Times New Roman" w:hAnsi="Calibri" w:cs="Times New Roman"/>
                <w:color w:val="000000"/>
              </w:rPr>
              <w:t>).</w:t>
            </w:r>
          </w:p>
          <w:p w:rsidR="00366527" w:rsidRDefault="00366527" w:rsidP="00785F3A">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Rectangular marks on the camshaft sprockets are positioned vertically (see Figure </w:t>
            </w:r>
            <w:r w:rsidR="002E2222">
              <w:rPr>
                <w:rFonts w:ascii="Calibri" w:eastAsia="Times New Roman" w:hAnsi="Calibri" w:cs="Times New Roman"/>
                <w:color w:val="000000"/>
              </w:rPr>
              <w:t>9</w:t>
            </w:r>
            <w:r>
              <w:rPr>
                <w:rFonts w:ascii="Calibri" w:eastAsia="Times New Roman" w:hAnsi="Calibri" w:cs="Times New Roman"/>
                <w:color w:val="000000"/>
              </w:rPr>
              <w:t>).</w:t>
            </w:r>
          </w:p>
          <w:p w:rsidR="00366527" w:rsidRPr="00B2075C" w:rsidRDefault="00366527" w:rsidP="00785F3A">
            <w:pPr>
              <w:pStyle w:val="ListParagraph"/>
              <w:numPr>
                <w:ilvl w:val="1"/>
                <w:numId w:val="1"/>
              </w:numPr>
              <w:ind w:left="769" w:right="5"/>
              <w:jc w:val="both"/>
              <w:rPr>
                <w:rFonts w:ascii="Calibri" w:eastAsia="Times New Roman" w:hAnsi="Calibri" w:cs="Times New Roman"/>
                <w:color w:val="000000"/>
              </w:rPr>
            </w:pPr>
            <w:r w:rsidRPr="00B2075C">
              <w:rPr>
                <w:rFonts w:ascii="Calibri" w:eastAsia="Times New Roman" w:hAnsi="Calibri" w:cs="Times New Roman"/>
                <w:color w:val="000000"/>
              </w:rPr>
              <w:t>TDC mark on the crankshaft pulley is aligned with the TDC mark inscribed o</w:t>
            </w:r>
            <w:r w:rsidR="002E2222">
              <w:rPr>
                <w:rFonts w:ascii="Calibri" w:eastAsia="Times New Roman" w:hAnsi="Calibri" w:cs="Times New Roman"/>
                <w:color w:val="000000"/>
              </w:rPr>
              <w:t>n the front cover  (see Figure 10</w:t>
            </w:r>
            <w:r w:rsidRPr="00B2075C">
              <w:rPr>
                <w:rFonts w:ascii="Calibri" w:eastAsia="Times New Roman" w:hAnsi="Calibri" w:cs="Times New Roman"/>
                <w:color w:val="000000"/>
              </w:rPr>
              <w:t>)</w:t>
            </w:r>
          </w:p>
        </w:tc>
      </w:tr>
      <w:tr w:rsidR="0036652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66527" w:rsidRDefault="00366527"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9</w:t>
            </w:r>
          </w:p>
        </w:tc>
        <w:tc>
          <w:tcPr>
            <w:tcW w:w="5737" w:type="dxa"/>
            <w:vMerge/>
            <w:tcBorders>
              <w:top w:val="nil"/>
              <w:left w:val="nil"/>
              <w:bottom w:val="nil"/>
              <w:right w:val="nil"/>
            </w:tcBorders>
          </w:tcPr>
          <w:p w:rsidR="00366527" w:rsidRDefault="00366527" w:rsidP="00785F3A">
            <w:pPr>
              <w:ind w:right="5"/>
              <w:jc w:val="both"/>
              <w:rPr>
                <w:rFonts w:ascii="Calibri" w:eastAsia="Times New Roman" w:hAnsi="Calibri" w:cs="Times New Roman"/>
                <w:color w:val="000000"/>
              </w:rPr>
            </w:pPr>
          </w:p>
        </w:tc>
      </w:tr>
      <w:tr w:rsidR="0036652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66527" w:rsidRDefault="00BD45F4" w:rsidP="00785F3A">
            <w:pPr>
              <w:ind w:right="5"/>
              <w:jc w:val="center"/>
              <w:rPr>
                <w:rFonts w:ascii="Calibri" w:eastAsia="Times New Roman" w:hAnsi="Calibri" w:cs="Times New Roman"/>
                <w:color w:val="000000"/>
              </w:rPr>
            </w:pPr>
            <w:r w:rsidRPr="00BD45F4">
              <w:rPr>
                <w:rFonts w:ascii="Calibri" w:eastAsia="Times New Roman" w:hAnsi="Calibri" w:cs="Times New Roman"/>
                <w:noProof/>
                <w:color w:val="000000"/>
              </w:rPr>
              <w:drawing>
                <wp:inline distT="0" distB="0" distL="0" distR="0">
                  <wp:extent cx="2461260" cy="185928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61260" cy="1859280"/>
                          </a:xfrm>
                          <a:prstGeom prst="rect">
                            <a:avLst/>
                          </a:prstGeom>
                          <a:noFill/>
                        </pic:spPr>
                      </pic:pic>
                    </a:graphicData>
                  </a:graphic>
                </wp:inline>
              </w:drawing>
            </w:r>
          </w:p>
        </w:tc>
        <w:tc>
          <w:tcPr>
            <w:tcW w:w="5737" w:type="dxa"/>
            <w:vMerge/>
            <w:tcBorders>
              <w:top w:val="nil"/>
              <w:left w:val="nil"/>
              <w:bottom w:val="nil"/>
              <w:right w:val="nil"/>
            </w:tcBorders>
          </w:tcPr>
          <w:p w:rsidR="00366527" w:rsidRDefault="00366527" w:rsidP="00785F3A">
            <w:pPr>
              <w:ind w:right="5"/>
              <w:jc w:val="both"/>
              <w:rPr>
                <w:rFonts w:ascii="Calibri" w:eastAsia="Times New Roman" w:hAnsi="Calibri" w:cs="Times New Roman"/>
                <w:color w:val="000000"/>
              </w:rPr>
            </w:pPr>
          </w:p>
        </w:tc>
      </w:tr>
      <w:tr w:rsidR="0036652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66527" w:rsidRPr="00C330B5" w:rsidRDefault="00366527" w:rsidP="00785F3A">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10</w:t>
            </w:r>
          </w:p>
        </w:tc>
        <w:tc>
          <w:tcPr>
            <w:tcW w:w="5737" w:type="dxa"/>
            <w:vMerge/>
            <w:tcBorders>
              <w:top w:val="nil"/>
              <w:left w:val="nil"/>
              <w:bottom w:val="nil"/>
              <w:right w:val="nil"/>
            </w:tcBorders>
          </w:tcPr>
          <w:p w:rsidR="00366527" w:rsidRDefault="00366527" w:rsidP="00785F3A">
            <w:pPr>
              <w:ind w:right="5"/>
              <w:jc w:val="both"/>
              <w:rPr>
                <w:rFonts w:ascii="Calibri" w:eastAsia="Times New Roman" w:hAnsi="Calibri" w:cs="Times New Roman"/>
                <w:color w:val="000000"/>
              </w:rPr>
            </w:pPr>
          </w:p>
        </w:tc>
      </w:tr>
      <w:tr w:rsidR="002E2222"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2E2222" w:rsidRDefault="00BD45F4" w:rsidP="00785F3A">
            <w:pPr>
              <w:ind w:right="5"/>
              <w:jc w:val="center"/>
              <w:rPr>
                <w:rFonts w:ascii="Calibri" w:eastAsia="Times New Roman" w:hAnsi="Calibri" w:cs="Times New Roman"/>
                <w:noProof/>
                <w:color w:val="000000"/>
              </w:rPr>
            </w:pPr>
            <w:r w:rsidRPr="00BD45F4">
              <w:rPr>
                <w:rFonts w:ascii="Calibri" w:eastAsia="Times New Roman" w:hAnsi="Calibri" w:cs="Times New Roman"/>
                <w:noProof/>
                <w:color w:val="000000"/>
              </w:rPr>
              <w:lastRenderedPageBreak/>
              <w:drawing>
                <wp:inline distT="0" distB="0" distL="0" distR="0">
                  <wp:extent cx="2461260" cy="185928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61260" cy="1859280"/>
                          </a:xfrm>
                          <a:prstGeom prst="rect">
                            <a:avLst/>
                          </a:prstGeom>
                          <a:noFill/>
                        </pic:spPr>
                      </pic:pic>
                    </a:graphicData>
                  </a:graphic>
                </wp:inline>
              </w:drawing>
            </w:r>
          </w:p>
        </w:tc>
        <w:tc>
          <w:tcPr>
            <w:tcW w:w="5737" w:type="dxa"/>
            <w:tcBorders>
              <w:top w:val="nil"/>
              <w:left w:val="nil"/>
              <w:bottom w:val="nil"/>
              <w:right w:val="nil"/>
            </w:tcBorders>
          </w:tcPr>
          <w:p w:rsidR="002E2222" w:rsidRDefault="002E2222"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11:</w:t>
            </w:r>
          </w:p>
          <w:p w:rsidR="002E2222" w:rsidRPr="002E2222" w:rsidRDefault="002E2222"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 plastic scraper, clean all residual RTV sealant from the surfaces of the engine oil pan, engine block, and cylinder that were contact the engine front cover.</w:t>
            </w:r>
          </w:p>
        </w:tc>
      </w:tr>
      <w:tr w:rsidR="002E2222"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2E2222" w:rsidRDefault="002E2222" w:rsidP="00785F3A">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11</w:t>
            </w:r>
          </w:p>
        </w:tc>
        <w:tc>
          <w:tcPr>
            <w:tcW w:w="5737" w:type="dxa"/>
            <w:tcBorders>
              <w:top w:val="nil"/>
              <w:left w:val="nil"/>
              <w:bottom w:val="nil"/>
              <w:right w:val="nil"/>
            </w:tcBorders>
          </w:tcPr>
          <w:p w:rsidR="002E2222" w:rsidRDefault="002E2222" w:rsidP="00785F3A">
            <w:pPr>
              <w:ind w:right="5"/>
              <w:jc w:val="both"/>
              <w:rPr>
                <w:rFonts w:ascii="Calibri" w:eastAsia="Times New Roman" w:hAnsi="Calibri" w:cs="Times New Roman"/>
                <w:color w:val="000000"/>
              </w:rPr>
            </w:pPr>
          </w:p>
        </w:tc>
      </w:tr>
    </w:tbl>
    <w:p w:rsidR="00C45125" w:rsidRDefault="00C45125" w:rsidP="00785F3A">
      <w:pPr>
        <w:spacing w:after="0" w:line="240" w:lineRule="auto"/>
        <w:ind w:left="360" w:right="360"/>
        <w:jc w:val="both"/>
        <w:rPr>
          <w:rFonts w:ascii="Calibri" w:eastAsia="Times New Roman" w:hAnsi="Calibri" w:cs="Times New Roman"/>
          <w:color w:val="000000"/>
        </w:rPr>
      </w:pPr>
    </w:p>
    <w:p w:rsidR="008F5FBB" w:rsidRDefault="008F5FBB" w:rsidP="00785F3A">
      <w:pPr>
        <w:spacing w:after="0" w:line="240" w:lineRule="auto"/>
        <w:ind w:left="360" w:right="360"/>
        <w:jc w:val="both"/>
        <w:rPr>
          <w:rFonts w:ascii="Calibri" w:eastAsia="Times New Roman" w:hAnsi="Calibri" w:cs="Times New Roman"/>
          <w:color w:val="000000"/>
        </w:rPr>
      </w:pPr>
      <w:r>
        <w:rPr>
          <w:rFonts w:ascii="Calibri" w:eastAsia="Times New Roman" w:hAnsi="Calibri" w:cs="Times New Roman"/>
          <w:color w:val="000000"/>
        </w:rPr>
        <w:t>This concludes the new engine disassembly procedure.  Please ship the unmodified Toyota front cover to the central parts distributor, OHT, for modification into a test part.</w:t>
      </w:r>
    </w:p>
    <w:p w:rsidR="002E2222" w:rsidRDefault="002E2222" w:rsidP="00785F3A">
      <w:pPr>
        <w:spacing w:after="0"/>
        <w:rPr>
          <w:rFonts w:ascii="Calibri" w:eastAsia="Times New Roman" w:hAnsi="Calibri" w:cs="Times New Roman"/>
          <w:b/>
          <w:color w:val="000000"/>
        </w:rPr>
      </w:pPr>
      <w:r>
        <w:rPr>
          <w:rFonts w:ascii="Calibri" w:eastAsia="Times New Roman" w:hAnsi="Calibri" w:cs="Times New Roman"/>
          <w:b/>
          <w:color w:val="000000"/>
        </w:rPr>
        <w:br w:type="page"/>
      </w:r>
    </w:p>
    <w:p w:rsidR="00F65D57" w:rsidRPr="002E2222" w:rsidRDefault="002E2222" w:rsidP="00785F3A">
      <w:pPr>
        <w:spacing w:after="0" w:line="240" w:lineRule="auto"/>
        <w:jc w:val="center"/>
        <w:rPr>
          <w:rFonts w:ascii="Calibri" w:eastAsia="Times New Roman" w:hAnsi="Calibri" w:cs="Times New Roman"/>
          <w:b/>
          <w:color w:val="000000"/>
          <w:u w:val="single"/>
        </w:rPr>
      </w:pPr>
      <w:r w:rsidRPr="002E2222">
        <w:rPr>
          <w:rFonts w:ascii="Calibri" w:eastAsia="Times New Roman" w:hAnsi="Calibri" w:cs="Times New Roman"/>
          <w:b/>
          <w:color w:val="000000"/>
          <w:u w:val="single"/>
        </w:rPr>
        <w:lastRenderedPageBreak/>
        <w:t xml:space="preserve">OHT </w:t>
      </w:r>
      <w:r>
        <w:rPr>
          <w:rFonts w:ascii="Calibri" w:eastAsia="Times New Roman" w:hAnsi="Calibri" w:cs="Times New Roman"/>
          <w:b/>
          <w:color w:val="000000"/>
          <w:u w:val="single"/>
        </w:rPr>
        <w:t xml:space="preserve">Front Cover (OHT </w:t>
      </w:r>
      <w:proofErr w:type="spellStart"/>
      <w:r>
        <w:rPr>
          <w:rFonts w:ascii="Calibri" w:eastAsia="Times New Roman" w:hAnsi="Calibri" w:cs="Times New Roman"/>
          <w:b/>
          <w:color w:val="000000"/>
          <w:u w:val="single"/>
        </w:rPr>
        <w:t>p/n</w:t>
      </w:r>
      <w:proofErr w:type="spellEnd"/>
      <w:r>
        <w:rPr>
          <w:rFonts w:ascii="Calibri" w:eastAsia="Times New Roman" w:hAnsi="Calibri" w:cs="Times New Roman"/>
          <w:b/>
          <w:color w:val="000000"/>
          <w:u w:val="single"/>
        </w:rPr>
        <w:t xml:space="preserve"> OHTIVB-003-1) Assembly</w:t>
      </w:r>
      <w:r w:rsidR="00785F3A">
        <w:rPr>
          <w:rFonts w:ascii="Calibri" w:eastAsia="Times New Roman" w:hAnsi="Calibri" w:cs="Times New Roman"/>
          <w:b/>
          <w:color w:val="000000"/>
          <w:u w:val="single"/>
        </w:rPr>
        <w:t xml:space="preserve"> 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37"/>
      </w:tblGrid>
      <w:tr w:rsidR="00F65D57" w:rsidTr="00B03FAF">
        <w:tc>
          <w:tcPr>
            <w:tcW w:w="4451" w:type="dxa"/>
            <w:vAlign w:val="bottom"/>
          </w:tcPr>
          <w:p w:rsidR="00F65D57" w:rsidRDefault="00C86CED" w:rsidP="00785F3A">
            <w:pPr>
              <w:ind w:right="5"/>
              <w:jc w:val="center"/>
              <w:rPr>
                <w:rFonts w:ascii="Calibri" w:eastAsia="Times New Roman" w:hAnsi="Calibri" w:cs="Times New Roman"/>
                <w:color w:val="000000"/>
              </w:rPr>
            </w:pPr>
            <w:r w:rsidRPr="00C86CED">
              <w:rPr>
                <w:rFonts w:ascii="Calibri" w:eastAsia="Times New Roman" w:hAnsi="Calibri" w:cs="Times New Roman"/>
                <w:noProof/>
                <w:color w:val="000000"/>
              </w:rPr>
              <w:drawing>
                <wp:inline distT="0" distB="0" distL="0" distR="0">
                  <wp:extent cx="2461260" cy="185928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F65D57" w:rsidRDefault="002E2222"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12</w:t>
            </w:r>
            <w:r w:rsidR="00F65D57">
              <w:rPr>
                <w:rFonts w:ascii="Calibri" w:eastAsia="Times New Roman" w:hAnsi="Calibri" w:cs="Times New Roman"/>
                <w:color w:val="000000"/>
              </w:rPr>
              <w:t>:</w:t>
            </w:r>
          </w:p>
          <w:p w:rsidR="0074726B" w:rsidRPr="00A92A58" w:rsidRDefault="0074726B" w:rsidP="00785F3A">
            <w:pPr>
              <w:pStyle w:val="ListParagraph"/>
              <w:numPr>
                <w:ilvl w:val="0"/>
                <w:numId w:val="17"/>
              </w:numPr>
              <w:ind w:left="409" w:right="5"/>
              <w:jc w:val="both"/>
              <w:rPr>
                <w:rFonts w:ascii="Calibri" w:eastAsia="Times New Roman" w:hAnsi="Calibri" w:cs="Times New Roman"/>
                <w:color w:val="000000"/>
              </w:rPr>
            </w:pPr>
            <w:r w:rsidRPr="00A92A58">
              <w:rPr>
                <w:rFonts w:ascii="Calibri" w:eastAsia="Times New Roman" w:hAnsi="Calibri" w:cs="Times New Roman"/>
                <w:color w:val="000000"/>
              </w:rPr>
              <w:t>Install the oil pump gears into the OHT front cover with the triangular marks matched with the markings on the housing.</w:t>
            </w:r>
          </w:p>
          <w:p w:rsidR="00A8022C" w:rsidRDefault="00A8022C" w:rsidP="00785F3A">
            <w:pPr>
              <w:pStyle w:val="ListParagraph"/>
              <w:ind w:left="409" w:right="5"/>
              <w:jc w:val="both"/>
              <w:rPr>
                <w:rFonts w:ascii="Calibri" w:eastAsia="Times New Roman" w:hAnsi="Calibri" w:cs="Times New Roman"/>
                <w:color w:val="000000"/>
              </w:rPr>
            </w:pPr>
          </w:p>
          <w:p w:rsidR="0074726B" w:rsidRPr="0074726B" w:rsidRDefault="0074726B" w:rsidP="00785F3A">
            <w:pPr>
              <w:pStyle w:val="ListParagraph"/>
              <w:numPr>
                <w:ilvl w:val="0"/>
                <w:numId w:val="17"/>
              </w:numPr>
              <w:ind w:left="409" w:right="5"/>
              <w:jc w:val="both"/>
              <w:rPr>
                <w:rFonts w:ascii="Calibri" w:eastAsia="Times New Roman" w:hAnsi="Calibri" w:cs="Times New Roman"/>
                <w:color w:val="000000"/>
              </w:rPr>
            </w:pPr>
            <w:r>
              <w:rPr>
                <w:rFonts w:ascii="Calibri" w:eastAsia="Times New Roman" w:hAnsi="Calibri" w:cs="Times New Roman"/>
                <w:color w:val="000000"/>
              </w:rPr>
              <w:t>Apply a light coat of EF-411 assembly fluid on the gears and mating surfaces.</w:t>
            </w:r>
          </w:p>
          <w:p w:rsidR="00FF30F1" w:rsidRPr="00FF30F1" w:rsidRDefault="00FF30F1" w:rsidP="00785F3A">
            <w:pPr>
              <w:ind w:left="49" w:right="5"/>
              <w:jc w:val="both"/>
              <w:rPr>
                <w:rFonts w:ascii="Calibri" w:eastAsia="Times New Roman" w:hAnsi="Calibri" w:cs="Times New Roman"/>
                <w:b/>
                <w:color w:val="000000"/>
              </w:rPr>
            </w:pPr>
          </w:p>
        </w:tc>
      </w:tr>
      <w:tr w:rsidR="00F65D57" w:rsidTr="00B03FAF">
        <w:tc>
          <w:tcPr>
            <w:tcW w:w="4451" w:type="dxa"/>
            <w:vAlign w:val="bottom"/>
          </w:tcPr>
          <w:p w:rsidR="00F65D57" w:rsidRDefault="002E2222"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12</w:t>
            </w:r>
          </w:p>
        </w:tc>
        <w:tc>
          <w:tcPr>
            <w:tcW w:w="5737" w:type="dxa"/>
          </w:tcPr>
          <w:p w:rsidR="00F65D57" w:rsidRDefault="00F65D57" w:rsidP="00785F3A">
            <w:pPr>
              <w:ind w:right="5"/>
              <w:jc w:val="both"/>
              <w:rPr>
                <w:rFonts w:ascii="Calibri" w:eastAsia="Times New Roman" w:hAnsi="Calibri" w:cs="Times New Roman"/>
                <w:color w:val="000000"/>
              </w:rPr>
            </w:pPr>
          </w:p>
        </w:tc>
      </w:tr>
      <w:tr w:rsidR="00F65D57" w:rsidTr="00B03FAF">
        <w:tc>
          <w:tcPr>
            <w:tcW w:w="4451" w:type="dxa"/>
            <w:vAlign w:val="bottom"/>
          </w:tcPr>
          <w:p w:rsidR="00F65D57" w:rsidRDefault="00C86CED" w:rsidP="00785F3A">
            <w:pPr>
              <w:ind w:right="5"/>
              <w:jc w:val="center"/>
              <w:rPr>
                <w:rFonts w:ascii="Calibri" w:eastAsia="Times New Roman" w:hAnsi="Calibri" w:cs="Times New Roman"/>
                <w:color w:val="000000"/>
              </w:rPr>
            </w:pPr>
            <w:r w:rsidRPr="00C86CED">
              <w:rPr>
                <w:rFonts w:ascii="Calibri" w:eastAsia="Times New Roman" w:hAnsi="Calibri" w:cs="Times New Roman"/>
                <w:noProof/>
                <w:color w:val="000000"/>
              </w:rPr>
              <w:drawing>
                <wp:inline distT="0" distB="0" distL="0" distR="0">
                  <wp:extent cx="2461260" cy="185928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F65D57" w:rsidRDefault="00F65D57"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74726B">
              <w:rPr>
                <w:rFonts w:ascii="Calibri" w:eastAsia="Times New Roman" w:hAnsi="Calibri" w:cs="Times New Roman"/>
                <w:color w:val="000000"/>
              </w:rPr>
              <w:t>13:</w:t>
            </w:r>
          </w:p>
          <w:p w:rsidR="00FF30F1" w:rsidRPr="00830DF2" w:rsidRDefault="0074726B" w:rsidP="00785F3A">
            <w:pPr>
              <w:pStyle w:val="ListParagraph"/>
              <w:numPr>
                <w:ilvl w:val="0"/>
                <w:numId w:val="17"/>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pressure relief valve (A) into the oil pump cover.</w:t>
            </w:r>
          </w:p>
        </w:tc>
      </w:tr>
      <w:tr w:rsidR="00F65D57" w:rsidTr="00B03FAF">
        <w:tc>
          <w:tcPr>
            <w:tcW w:w="4451" w:type="dxa"/>
            <w:vAlign w:val="bottom"/>
          </w:tcPr>
          <w:p w:rsidR="00F65D57" w:rsidRDefault="00F65D57"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4048A6">
              <w:rPr>
                <w:rFonts w:ascii="Calibri" w:eastAsia="Times New Roman" w:hAnsi="Calibri" w:cs="Times New Roman"/>
                <w:color w:val="000000"/>
              </w:rPr>
              <w:t>1</w:t>
            </w:r>
            <w:r w:rsidR="0074726B">
              <w:rPr>
                <w:rFonts w:ascii="Calibri" w:eastAsia="Times New Roman" w:hAnsi="Calibri" w:cs="Times New Roman"/>
                <w:color w:val="000000"/>
              </w:rPr>
              <w:t>3</w:t>
            </w:r>
          </w:p>
        </w:tc>
        <w:tc>
          <w:tcPr>
            <w:tcW w:w="5737" w:type="dxa"/>
          </w:tcPr>
          <w:p w:rsidR="00F65D57" w:rsidRDefault="00F65D57" w:rsidP="00785F3A">
            <w:pPr>
              <w:ind w:right="5"/>
              <w:jc w:val="both"/>
              <w:rPr>
                <w:rFonts w:ascii="Calibri" w:eastAsia="Times New Roman" w:hAnsi="Calibri" w:cs="Times New Roman"/>
                <w:color w:val="000000"/>
              </w:rPr>
            </w:pPr>
          </w:p>
        </w:tc>
      </w:tr>
      <w:tr w:rsidR="00F65D57" w:rsidTr="00B03FAF">
        <w:tc>
          <w:tcPr>
            <w:tcW w:w="4451" w:type="dxa"/>
            <w:vAlign w:val="bottom"/>
          </w:tcPr>
          <w:p w:rsidR="00F65D57" w:rsidRDefault="0074726B"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618595"/>
                  <wp:effectExtent l="1905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423160" cy="1618595"/>
                          </a:xfrm>
                          <a:prstGeom prst="rect">
                            <a:avLst/>
                          </a:prstGeom>
                          <a:noFill/>
                        </pic:spPr>
                      </pic:pic>
                    </a:graphicData>
                  </a:graphic>
                </wp:inline>
              </w:drawing>
            </w:r>
          </w:p>
        </w:tc>
        <w:tc>
          <w:tcPr>
            <w:tcW w:w="5737" w:type="dxa"/>
          </w:tcPr>
          <w:p w:rsidR="00F65D57" w:rsidRDefault="0074726B"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14</w:t>
            </w:r>
            <w:r w:rsidR="00F65D57">
              <w:rPr>
                <w:rFonts w:ascii="Calibri" w:eastAsia="Times New Roman" w:hAnsi="Calibri" w:cs="Times New Roman"/>
                <w:color w:val="000000"/>
              </w:rPr>
              <w:t>:</w:t>
            </w:r>
          </w:p>
          <w:p w:rsidR="00FF30F1" w:rsidRPr="00900D91" w:rsidRDefault="0074726B" w:rsidP="00C86CED">
            <w:pPr>
              <w:pStyle w:val="ListParagraph"/>
              <w:numPr>
                <w:ilvl w:val="0"/>
                <w:numId w:val="17"/>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oil pump cover.  Tighten indicated screws to 10 </w:t>
            </w:r>
            <w:r w:rsidR="00C86CED">
              <w:rPr>
                <w:rFonts w:ascii="Calibri" w:eastAsia="Times New Roman" w:hAnsi="Calibri" w:cs="Times New Roman"/>
                <w:color w:val="000000"/>
              </w:rPr>
              <w:t xml:space="preserve">Nm (7 </w:t>
            </w:r>
            <w:proofErr w:type="spellStart"/>
            <w:r>
              <w:rPr>
                <w:rFonts w:ascii="Calibri" w:eastAsia="Times New Roman" w:hAnsi="Calibri" w:cs="Times New Roman"/>
                <w:color w:val="000000"/>
              </w:rPr>
              <w:t>lbf</w:t>
            </w:r>
            <w:proofErr w:type="spellEnd"/>
            <w:r w:rsidR="00C86CED">
              <w:rPr>
                <w:rFonts w:ascii="Calibri" w:eastAsia="Times New Roman" w:hAnsi="Calibri" w:cs="Times New Roman"/>
                <w:color w:val="000000"/>
              </w:rPr>
              <w:t>-ft</w:t>
            </w:r>
            <w:r>
              <w:rPr>
                <w:rFonts w:ascii="Calibri" w:eastAsia="Times New Roman" w:hAnsi="Calibri" w:cs="Times New Roman"/>
                <w:color w:val="000000"/>
              </w:rPr>
              <w:t>) using a Phillips-head driver adapted to a torque wrench.</w:t>
            </w:r>
          </w:p>
        </w:tc>
      </w:tr>
      <w:tr w:rsidR="00F65D57" w:rsidTr="00B03FAF">
        <w:trPr>
          <w:trHeight w:val="80"/>
        </w:trPr>
        <w:tc>
          <w:tcPr>
            <w:tcW w:w="4451" w:type="dxa"/>
            <w:vAlign w:val="bottom"/>
          </w:tcPr>
          <w:p w:rsidR="00F65D57" w:rsidRDefault="00F65D57"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FF30F1">
              <w:rPr>
                <w:rFonts w:ascii="Calibri" w:eastAsia="Times New Roman" w:hAnsi="Calibri" w:cs="Times New Roman"/>
                <w:color w:val="000000"/>
              </w:rPr>
              <w:t>1</w:t>
            </w:r>
            <w:r w:rsidR="0074726B">
              <w:rPr>
                <w:rFonts w:ascii="Calibri" w:eastAsia="Times New Roman" w:hAnsi="Calibri" w:cs="Times New Roman"/>
                <w:color w:val="000000"/>
              </w:rPr>
              <w:t>4</w:t>
            </w:r>
          </w:p>
        </w:tc>
        <w:tc>
          <w:tcPr>
            <w:tcW w:w="5737" w:type="dxa"/>
          </w:tcPr>
          <w:p w:rsidR="00F65D57" w:rsidRDefault="00F65D57" w:rsidP="00785F3A">
            <w:pPr>
              <w:ind w:right="5"/>
              <w:jc w:val="both"/>
              <w:rPr>
                <w:rFonts w:ascii="Calibri" w:eastAsia="Times New Roman" w:hAnsi="Calibri" w:cs="Times New Roman"/>
                <w:color w:val="000000"/>
              </w:rPr>
            </w:pPr>
          </w:p>
        </w:tc>
      </w:tr>
      <w:tr w:rsidR="00844A84" w:rsidTr="00B03FAF">
        <w:trPr>
          <w:trHeight w:val="80"/>
        </w:trPr>
        <w:tc>
          <w:tcPr>
            <w:tcW w:w="4451" w:type="dxa"/>
            <w:vAlign w:val="bottom"/>
          </w:tcPr>
          <w:p w:rsidR="00844A84" w:rsidRDefault="00844A84"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64680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423160" cy="1646808"/>
                          </a:xfrm>
                          <a:prstGeom prst="rect">
                            <a:avLst/>
                          </a:prstGeom>
                          <a:noFill/>
                        </pic:spPr>
                      </pic:pic>
                    </a:graphicData>
                  </a:graphic>
                </wp:inline>
              </w:drawing>
            </w:r>
          </w:p>
        </w:tc>
        <w:tc>
          <w:tcPr>
            <w:tcW w:w="5737" w:type="dxa"/>
          </w:tcPr>
          <w:p w:rsidR="00844A84" w:rsidRDefault="00844A84"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15:</w:t>
            </w:r>
          </w:p>
          <w:p w:rsidR="00844A84" w:rsidRPr="00844A84" w:rsidRDefault="00844A84" w:rsidP="008F5FBB">
            <w:pPr>
              <w:pStyle w:val="ListParagraph"/>
              <w:numPr>
                <w:ilvl w:val="0"/>
                <w:numId w:val="17"/>
              </w:numPr>
              <w:ind w:left="427" w:right="5"/>
              <w:jc w:val="both"/>
              <w:rPr>
                <w:rFonts w:ascii="Calibri" w:eastAsia="Times New Roman" w:hAnsi="Calibri" w:cs="Times New Roman"/>
                <w:color w:val="000000"/>
              </w:rPr>
            </w:pPr>
            <w:r>
              <w:rPr>
                <w:rFonts w:ascii="Calibri" w:eastAsia="Times New Roman" w:hAnsi="Calibri" w:cs="Times New Roman"/>
                <w:color w:val="000000"/>
              </w:rPr>
              <w:t>Clean and degrease the front cover mating surfaces, shaded in gray.</w:t>
            </w:r>
            <w:r w:rsidR="008F5FBB">
              <w:rPr>
                <w:rFonts w:ascii="Calibri" w:eastAsia="Times New Roman" w:hAnsi="Calibri" w:cs="Times New Roman"/>
                <w:color w:val="000000"/>
              </w:rPr>
              <w:t xml:space="preserve">  A light-duty cleaning pad, such as Scotch-</w:t>
            </w:r>
            <w:proofErr w:type="spellStart"/>
            <w:r w:rsidR="008F5FBB">
              <w:rPr>
                <w:rFonts w:ascii="Calibri" w:eastAsia="Times New Roman" w:hAnsi="Calibri" w:cs="Times New Roman"/>
                <w:color w:val="000000"/>
              </w:rPr>
              <w:t>Brite</w:t>
            </w:r>
            <w:r w:rsidR="008F5FBB">
              <w:rPr>
                <w:rFonts w:ascii="Calibri" w:eastAsia="Times New Roman" w:hAnsi="Calibri" w:cs="Times New Roman"/>
                <w:color w:val="000000"/>
                <w:vertAlign w:val="superscript"/>
              </w:rPr>
              <w:t>TM</w:t>
            </w:r>
            <w:proofErr w:type="spellEnd"/>
            <w:r w:rsidR="008F5FBB">
              <w:rPr>
                <w:rFonts w:ascii="Calibri" w:eastAsia="Times New Roman" w:hAnsi="Calibri" w:cs="Times New Roman"/>
                <w:color w:val="000000"/>
              </w:rPr>
              <w:t xml:space="preserve"> aluminum silicate white light cleansing pad, may be used to remove residual RTV sealant from the mating surface.</w:t>
            </w:r>
          </w:p>
        </w:tc>
      </w:tr>
      <w:tr w:rsidR="00844A84" w:rsidTr="00B03FAF">
        <w:trPr>
          <w:trHeight w:val="80"/>
        </w:trPr>
        <w:tc>
          <w:tcPr>
            <w:tcW w:w="4451" w:type="dxa"/>
            <w:vAlign w:val="bottom"/>
          </w:tcPr>
          <w:p w:rsidR="00844A84" w:rsidRDefault="00844A84"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15</w:t>
            </w:r>
          </w:p>
        </w:tc>
        <w:tc>
          <w:tcPr>
            <w:tcW w:w="5737" w:type="dxa"/>
          </w:tcPr>
          <w:p w:rsidR="00844A84" w:rsidRDefault="00844A84" w:rsidP="00785F3A">
            <w:pPr>
              <w:ind w:right="5"/>
              <w:jc w:val="both"/>
              <w:rPr>
                <w:rFonts w:ascii="Calibri" w:eastAsia="Times New Roman" w:hAnsi="Calibri" w:cs="Times New Roman"/>
                <w:color w:val="000000"/>
              </w:rPr>
            </w:pPr>
          </w:p>
        </w:tc>
      </w:tr>
      <w:tr w:rsidR="00844A84" w:rsidTr="00B03FAF">
        <w:trPr>
          <w:trHeight w:val="80"/>
        </w:trPr>
        <w:tc>
          <w:tcPr>
            <w:tcW w:w="4451" w:type="dxa"/>
            <w:vAlign w:val="bottom"/>
          </w:tcPr>
          <w:p w:rsidR="00844A84" w:rsidRDefault="009326B7"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2200728"/>
                  <wp:effectExtent l="19050" t="0" r="0" b="0"/>
                  <wp:docPr id="1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srcRect/>
                          <a:stretch>
                            <a:fillRect/>
                          </a:stretch>
                        </pic:blipFill>
                        <pic:spPr bwMode="auto">
                          <a:xfrm>
                            <a:off x="0" y="0"/>
                            <a:ext cx="2423160" cy="2200728"/>
                          </a:xfrm>
                          <a:prstGeom prst="rect">
                            <a:avLst/>
                          </a:prstGeom>
                          <a:noFill/>
                          <a:ln w="9525">
                            <a:noFill/>
                            <a:miter lim="800000"/>
                            <a:headEnd/>
                            <a:tailEnd/>
                          </a:ln>
                        </pic:spPr>
                      </pic:pic>
                    </a:graphicData>
                  </a:graphic>
                </wp:inline>
              </w:drawing>
            </w:r>
          </w:p>
        </w:tc>
        <w:tc>
          <w:tcPr>
            <w:tcW w:w="5737" w:type="dxa"/>
          </w:tcPr>
          <w:p w:rsidR="00844A84" w:rsidRDefault="00BD5268"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16:</w:t>
            </w:r>
          </w:p>
          <w:p w:rsidR="00BD5268" w:rsidRDefault="00BD5268" w:rsidP="00785F3A">
            <w:pPr>
              <w:pStyle w:val="ListParagraph"/>
              <w:numPr>
                <w:ilvl w:val="0"/>
                <w:numId w:val="17"/>
              </w:numPr>
              <w:ind w:left="409" w:right="5"/>
              <w:jc w:val="both"/>
              <w:rPr>
                <w:rFonts w:ascii="Calibri" w:eastAsia="Times New Roman" w:hAnsi="Calibri" w:cs="Times New Roman"/>
                <w:color w:val="000000"/>
              </w:rPr>
            </w:pPr>
            <w:r>
              <w:rPr>
                <w:rFonts w:ascii="Calibri" w:eastAsia="Times New Roman" w:hAnsi="Calibri" w:cs="Times New Roman"/>
                <w:color w:val="000000"/>
              </w:rPr>
              <w:t>I</w:t>
            </w:r>
            <w:r w:rsidR="00C86CED">
              <w:rPr>
                <w:rFonts w:ascii="Calibri" w:eastAsia="Times New Roman" w:hAnsi="Calibri" w:cs="Times New Roman"/>
                <w:color w:val="000000"/>
              </w:rPr>
              <w:t xml:space="preserve">nstall OHT O-ring seal (OHT </w:t>
            </w:r>
            <w:proofErr w:type="spellStart"/>
            <w:r w:rsidR="00C86CED">
              <w:rPr>
                <w:rFonts w:ascii="Calibri" w:eastAsia="Times New Roman" w:hAnsi="Calibri" w:cs="Times New Roman"/>
                <w:color w:val="000000"/>
              </w:rPr>
              <w:t>p/n</w:t>
            </w:r>
            <w:proofErr w:type="spellEnd"/>
            <w:r w:rsidR="00C86CED">
              <w:rPr>
                <w:rFonts w:ascii="Calibri" w:eastAsia="Times New Roman" w:hAnsi="Calibri" w:cs="Times New Roman"/>
                <w:color w:val="000000"/>
              </w:rPr>
              <w:t xml:space="preserve"> OHTIVB-003-2</w:t>
            </w:r>
            <w:r>
              <w:rPr>
                <w:rFonts w:ascii="Calibri" w:eastAsia="Times New Roman" w:hAnsi="Calibri" w:cs="Times New Roman"/>
                <w:color w:val="000000"/>
              </w:rPr>
              <w:t>) into the O-ring groove.  Use a suitable adhesive, such as petroleum jelly to hold the O-ring in place.</w:t>
            </w:r>
          </w:p>
          <w:p w:rsidR="00A8022C" w:rsidRDefault="00A8022C" w:rsidP="00785F3A">
            <w:pPr>
              <w:pStyle w:val="ListParagraph"/>
              <w:ind w:left="409" w:right="5"/>
              <w:jc w:val="both"/>
              <w:rPr>
                <w:rFonts w:ascii="Calibri" w:eastAsia="Times New Roman" w:hAnsi="Calibri" w:cs="Times New Roman"/>
                <w:color w:val="000000"/>
              </w:rPr>
            </w:pPr>
          </w:p>
          <w:p w:rsidR="00BD5268" w:rsidRDefault="00BD5268" w:rsidP="00785F3A">
            <w:pPr>
              <w:pStyle w:val="ListParagraph"/>
              <w:numPr>
                <w:ilvl w:val="0"/>
                <w:numId w:val="17"/>
              </w:numPr>
              <w:ind w:left="409" w:right="5"/>
              <w:jc w:val="both"/>
              <w:rPr>
                <w:rFonts w:ascii="Calibri" w:eastAsia="Times New Roman" w:hAnsi="Calibri" w:cs="Times New Roman"/>
                <w:color w:val="000000"/>
              </w:rPr>
            </w:pPr>
            <w:r>
              <w:rPr>
                <w:rFonts w:ascii="Calibri" w:eastAsia="Times New Roman" w:hAnsi="Calibri" w:cs="Times New Roman"/>
                <w:color w:val="000000"/>
              </w:rPr>
              <w:t>Apply Toyota Three Bond Black 1292B, or equivalent RTV sealant, to the highlighted areas.</w:t>
            </w:r>
          </w:p>
          <w:p w:rsidR="00BD5268" w:rsidRPr="00BD5268" w:rsidRDefault="00BD5268" w:rsidP="00785F3A">
            <w:pPr>
              <w:pStyle w:val="ListParagraph"/>
              <w:ind w:left="409" w:right="5"/>
              <w:jc w:val="both"/>
              <w:rPr>
                <w:rFonts w:ascii="Calibri" w:eastAsia="Times New Roman" w:hAnsi="Calibri" w:cs="Times New Roman"/>
                <w:color w:val="000000"/>
              </w:rPr>
            </w:pPr>
            <w:r>
              <w:rPr>
                <w:rFonts w:ascii="Calibri" w:eastAsia="Times New Roman" w:hAnsi="Calibri" w:cs="Times New Roman"/>
                <w:b/>
                <w:color w:val="000000"/>
              </w:rPr>
              <w:t>Note: Keep RTV sealant on the outside of the O-ring to prevent contamination with engine oil.</w:t>
            </w:r>
            <w:r>
              <w:rPr>
                <w:rFonts w:ascii="Calibri" w:eastAsia="Times New Roman" w:hAnsi="Calibri" w:cs="Times New Roman"/>
                <w:color w:val="000000"/>
              </w:rPr>
              <w:t xml:space="preserve"> </w:t>
            </w:r>
          </w:p>
        </w:tc>
      </w:tr>
      <w:tr w:rsidR="00844A84" w:rsidTr="00B03FAF">
        <w:trPr>
          <w:trHeight w:val="80"/>
        </w:trPr>
        <w:tc>
          <w:tcPr>
            <w:tcW w:w="4451" w:type="dxa"/>
            <w:vAlign w:val="bottom"/>
          </w:tcPr>
          <w:p w:rsidR="00844A84" w:rsidRDefault="00BD5268"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16</w:t>
            </w:r>
          </w:p>
        </w:tc>
        <w:tc>
          <w:tcPr>
            <w:tcW w:w="5737" w:type="dxa"/>
          </w:tcPr>
          <w:p w:rsidR="00844A84" w:rsidRDefault="00844A84" w:rsidP="00785F3A">
            <w:pPr>
              <w:ind w:right="5"/>
              <w:jc w:val="both"/>
              <w:rPr>
                <w:rFonts w:ascii="Calibri" w:eastAsia="Times New Roman" w:hAnsi="Calibri" w:cs="Times New Roman"/>
                <w:color w:val="000000"/>
              </w:rPr>
            </w:pPr>
          </w:p>
        </w:tc>
      </w:tr>
    </w:tbl>
    <w:p w:rsidR="00785F3A" w:rsidRDefault="00785F3A" w:rsidP="00785F3A">
      <w:pPr>
        <w:spacing w:after="0"/>
      </w:pPr>
      <w:r>
        <w:br w:type="page"/>
      </w:r>
    </w:p>
    <w:p w:rsidR="00785F3A" w:rsidRPr="00785F3A" w:rsidRDefault="00785F3A" w:rsidP="00785F3A">
      <w:pPr>
        <w:spacing w:after="0"/>
        <w:jc w:val="center"/>
        <w:rPr>
          <w:b/>
          <w:u w:val="single"/>
        </w:rPr>
      </w:pPr>
      <w:r>
        <w:rPr>
          <w:b/>
          <w:u w:val="single"/>
        </w:rPr>
        <w:lastRenderedPageBreak/>
        <w:t>New Engine Reassembly 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81"/>
      </w:tblGrid>
      <w:tr w:rsidR="005E6DA0" w:rsidTr="00B03FAF">
        <w:trPr>
          <w:trHeight w:val="80"/>
        </w:trPr>
        <w:tc>
          <w:tcPr>
            <w:tcW w:w="4451" w:type="dxa"/>
            <w:vAlign w:val="bottom"/>
          </w:tcPr>
          <w:p w:rsidR="00BD5268" w:rsidRDefault="006F56AE"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581599"/>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423160" cy="1581599"/>
                          </a:xfrm>
                          <a:prstGeom prst="rect">
                            <a:avLst/>
                          </a:prstGeom>
                          <a:noFill/>
                        </pic:spPr>
                      </pic:pic>
                    </a:graphicData>
                  </a:graphic>
                </wp:inline>
              </w:drawing>
            </w:r>
          </w:p>
        </w:tc>
        <w:tc>
          <w:tcPr>
            <w:tcW w:w="5737" w:type="dxa"/>
          </w:tcPr>
          <w:p w:rsidR="00BD5268" w:rsidRDefault="006F56AE"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17:</w:t>
            </w:r>
          </w:p>
          <w:p w:rsidR="006F56AE" w:rsidRPr="00543DE6" w:rsidRDefault="006F56AE" w:rsidP="00543DE6">
            <w:pPr>
              <w:pStyle w:val="ListParagraph"/>
              <w:numPr>
                <w:ilvl w:val="0"/>
                <w:numId w:val="18"/>
              </w:numPr>
              <w:ind w:left="409" w:right="5"/>
              <w:jc w:val="both"/>
              <w:rPr>
                <w:rFonts w:ascii="Calibri" w:eastAsia="Times New Roman" w:hAnsi="Calibri" w:cs="Times New Roman"/>
                <w:color w:val="000000"/>
              </w:rPr>
            </w:pPr>
            <w:r w:rsidRPr="00543DE6">
              <w:rPr>
                <w:rFonts w:ascii="Calibri" w:eastAsia="Times New Roman" w:hAnsi="Calibri" w:cs="Times New Roman"/>
                <w:color w:val="000000"/>
              </w:rPr>
              <w:t>Apply a light coat of EF-411 assembly fluid to a new gasket (</w:t>
            </w:r>
            <w:r w:rsidR="00EE3AF4">
              <w:rPr>
                <w:rFonts w:ascii="Calibri" w:eastAsia="Times New Roman" w:hAnsi="Calibri" w:cs="Times New Roman"/>
                <w:color w:val="000000"/>
              </w:rPr>
              <w:t>OHT</w:t>
            </w:r>
            <w:r w:rsidRPr="00543DE6">
              <w:rPr>
                <w:rFonts w:ascii="Calibri" w:eastAsia="Times New Roman" w:hAnsi="Calibri" w:cs="Times New Roman"/>
                <w:color w:val="000000"/>
              </w:rPr>
              <w:t xml:space="preserve"> </w:t>
            </w:r>
            <w:proofErr w:type="spellStart"/>
            <w:r w:rsidRPr="00543DE6">
              <w:rPr>
                <w:rFonts w:ascii="Calibri" w:eastAsia="Times New Roman" w:hAnsi="Calibri" w:cs="Times New Roman"/>
                <w:color w:val="000000"/>
              </w:rPr>
              <w:t>p/n</w:t>
            </w:r>
            <w:proofErr w:type="spellEnd"/>
            <w:r w:rsidRPr="00543DE6">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Pr="00543DE6">
              <w:rPr>
                <w:rFonts w:ascii="Calibri" w:eastAsia="Times New Roman" w:hAnsi="Calibri" w:cs="Times New Roman"/>
                <w:color w:val="000000"/>
              </w:rPr>
              <w:t>19023</w:t>
            </w:r>
            <w:r w:rsidR="00EE3AF4">
              <w:rPr>
                <w:rFonts w:ascii="Calibri" w:eastAsia="Times New Roman" w:hAnsi="Calibri" w:cs="Times New Roman"/>
                <w:color w:val="000000"/>
              </w:rPr>
              <w:t>-1</w:t>
            </w:r>
            <w:r w:rsidRPr="00543DE6">
              <w:rPr>
                <w:rFonts w:ascii="Calibri" w:eastAsia="Times New Roman" w:hAnsi="Calibri" w:cs="Times New Roman"/>
                <w:color w:val="000000"/>
              </w:rPr>
              <w:t>) and two (2) new O-rings (</w:t>
            </w:r>
            <w:r w:rsidR="00EE3AF4">
              <w:rPr>
                <w:rFonts w:ascii="Calibri" w:eastAsia="Times New Roman" w:hAnsi="Calibri" w:cs="Times New Roman"/>
                <w:color w:val="000000"/>
              </w:rPr>
              <w:t>OHT</w:t>
            </w:r>
            <w:r w:rsidRPr="00543DE6">
              <w:rPr>
                <w:rFonts w:ascii="Calibri" w:eastAsia="Times New Roman" w:hAnsi="Calibri" w:cs="Times New Roman"/>
                <w:color w:val="000000"/>
              </w:rPr>
              <w:t xml:space="preserve"> </w:t>
            </w:r>
            <w:proofErr w:type="spellStart"/>
            <w:r w:rsidRPr="00543DE6">
              <w:rPr>
                <w:rFonts w:ascii="Calibri" w:eastAsia="Times New Roman" w:hAnsi="Calibri" w:cs="Times New Roman"/>
                <w:color w:val="000000"/>
              </w:rPr>
              <w:t>p/n</w:t>
            </w:r>
            <w:proofErr w:type="spellEnd"/>
            <w:r w:rsidRPr="00543DE6">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Pr="00543DE6">
              <w:rPr>
                <w:rFonts w:ascii="Calibri" w:eastAsia="Times New Roman" w:hAnsi="Calibri" w:cs="Times New Roman"/>
                <w:color w:val="000000"/>
              </w:rPr>
              <w:t>27014</w:t>
            </w:r>
            <w:r w:rsidR="00EE3AF4">
              <w:rPr>
                <w:rFonts w:ascii="Calibri" w:eastAsia="Times New Roman" w:hAnsi="Calibri" w:cs="Times New Roman"/>
                <w:color w:val="000000"/>
              </w:rPr>
              <w:t>-1</w:t>
            </w:r>
            <w:r w:rsidRPr="00543DE6">
              <w:rPr>
                <w:rFonts w:ascii="Calibri" w:eastAsia="Times New Roman" w:hAnsi="Calibri" w:cs="Times New Roman"/>
                <w:color w:val="000000"/>
              </w:rPr>
              <w:t xml:space="preserve"> and </w:t>
            </w:r>
            <w:proofErr w:type="spellStart"/>
            <w:r w:rsidRPr="00543DE6">
              <w:rPr>
                <w:rFonts w:ascii="Calibri" w:eastAsia="Times New Roman" w:hAnsi="Calibri" w:cs="Times New Roman"/>
                <w:color w:val="000000"/>
              </w:rPr>
              <w:t>p/n</w:t>
            </w:r>
            <w:proofErr w:type="spellEnd"/>
            <w:r w:rsidRPr="00543DE6">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00A8022C" w:rsidRPr="00543DE6">
              <w:rPr>
                <w:rFonts w:ascii="Calibri" w:eastAsia="Times New Roman" w:hAnsi="Calibri" w:cs="Times New Roman"/>
                <w:color w:val="000000"/>
              </w:rPr>
              <w:t>09031</w:t>
            </w:r>
            <w:r w:rsidR="00EE3AF4">
              <w:rPr>
                <w:rFonts w:ascii="Calibri" w:eastAsia="Times New Roman" w:hAnsi="Calibri" w:cs="Times New Roman"/>
                <w:color w:val="000000"/>
              </w:rPr>
              <w:t>-1</w:t>
            </w:r>
            <w:r w:rsidR="00A8022C" w:rsidRPr="00543DE6">
              <w:rPr>
                <w:rFonts w:ascii="Calibri" w:eastAsia="Times New Roman" w:hAnsi="Calibri" w:cs="Times New Roman"/>
                <w:color w:val="000000"/>
              </w:rPr>
              <w:t>).</w:t>
            </w:r>
          </w:p>
          <w:p w:rsidR="00A8022C" w:rsidRDefault="00A8022C" w:rsidP="00785F3A">
            <w:pPr>
              <w:pStyle w:val="ListParagraph"/>
              <w:ind w:left="409" w:right="5"/>
              <w:jc w:val="both"/>
              <w:rPr>
                <w:rFonts w:ascii="Calibri" w:eastAsia="Times New Roman" w:hAnsi="Calibri" w:cs="Times New Roman"/>
                <w:color w:val="000000"/>
              </w:rPr>
            </w:pPr>
          </w:p>
          <w:p w:rsidR="00A8022C" w:rsidRPr="00A8022C" w:rsidRDefault="006F56AE" w:rsidP="00543DE6">
            <w:pPr>
              <w:pStyle w:val="ListParagraph"/>
              <w:numPr>
                <w:ilvl w:val="0"/>
                <w:numId w:val="18"/>
              </w:numPr>
              <w:ind w:left="409" w:right="5"/>
              <w:jc w:val="both"/>
              <w:rPr>
                <w:rFonts w:ascii="Calibri" w:eastAsia="Times New Roman" w:hAnsi="Calibri" w:cs="Times New Roman"/>
                <w:color w:val="000000"/>
              </w:rPr>
            </w:pPr>
            <w:r w:rsidRPr="00A8022C">
              <w:rPr>
                <w:rFonts w:ascii="Calibri" w:eastAsia="Times New Roman" w:hAnsi="Calibri" w:cs="Times New Roman"/>
                <w:color w:val="000000"/>
              </w:rPr>
              <w:t xml:space="preserve">Install the </w:t>
            </w:r>
            <w:r w:rsidR="00A8022C" w:rsidRPr="00A8022C">
              <w:rPr>
                <w:rFonts w:ascii="Calibri" w:eastAsia="Times New Roman" w:hAnsi="Calibri" w:cs="Times New Roman"/>
                <w:color w:val="000000"/>
              </w:rPr>
              <w:t xml:space="preserve">gasket to position A.  Install O-ring </w:t>
            </w:r>
            <w:proofErr w:type="spellStart"/>
            <w:r w:rsidR="00A8022C" w:rsidRPr="00A8022C">
              <w:rPr>
                <w:rFonts w:ascii="Calibri" w:eastAsia="Times New Roman" w:hAnsi="Calibri" w:cs="Times New Roman"/>
                <w:color w:val="000000"/>
              </w:rPr>
              <w:t>p/n</w:t>
            </w:r>
            <w:proofErr w:type="spellEnd"/>
            <w:r w:rsidR="00A8022C" w:rsidRPr="00A8022C">
              <w:rPr>
                <w:rFonts w:ascii="Calibri" w:eastAsia="Times New Roman" w:hAnsi="Calibri" w:cs="Times New Roman"/>
                <w:color w:val="000000"/>
              </w:rPr>
              <w:t xml:space="preserve"> 90301-27014 to position B.  Install O-ring </w:t>
            </w:r>
            <w:proofErr w:type="spellStart"/>
            <w:r w:rsidR="00A8022C" w:rsidRPr="00A8022C">
              <w:rPr>
                <w:rFonts w:ascii="Calibri" w:eastAsia="Times New Roman" w:hAnsi="Calibri" w:cs="Times New Roman"/>
                <w:color w:val="000000"/>
              </w:rPr>
              <w:t>p/n</w:t>
            </w:r>
            <w:proofErr w:type="spellEnd"/>
            <w:r w:rsidR="00A8022C" w:rsidRPr="00A8022C">
              <w:rPr>
                <w:rFonts w:ascii="Calibri" w:eastAsia="Times New Roman" w:hAnsi="Calibri" w:cs="Times New Roman"/>
                <w:color w:val="000000"/>
              </w:rPr>
              <w:t xml:space="preserve"> 90301-09301 to position C.</w:t>
            </w:r>
          </w:p>
          <w:p w:rsidR="006F56AE" w:rsidRPr="00A92A58" w:rsidRDefault="006F56AE" w:rsidP="00C86CED">
            <w:pPr>
              <w:ind w:left="409" w:right="5"/>
              <w:jc w:val="both"/>
              <w:rPr>
                <w:rFonts w:ascii="Calibri" w:eastAsia="Times New Roman" w:hAnsi="Calibri" w:cs="Times New Roman"/>
                <w:b/>
                <w:color w:val="000000"/>
              </w:rPr>
            </w:pPr>
            <w:r w:rsidRPr="00A92A58">
              <w:rPr>
                <w:rFonts w:ascii="Calibri" w:eastAsia="Times New Roman" w:hAnsi="Calibri" w:cs="Times New Roman"/>
                <w:b/>
                <w:color w:val="000000"/>
              </w:rPr>
              <w:t>Note: Be careful not to drop any oil on the contact surfaces for the front cover, cylinder head, engine block, and oil pan.</w:t>
            </w:r>
          </w:p>
        </w:tc>
      </w:tr>
      <w:tr w:rsidR="005E6DA0" w:rsidTr="00B03FAF">
        <w:trPr>
          <w:trHeight w:val="80"/>
        </w:trPr>
        <w:tc>
          <w:tcPr>
            <w:tcW w:w="4451" w:type="dxa"/>
            <w:vAlign w:val="bottom"/>
          </w:tcPr>
          <w:p w:rsidR="00BD5268" w:rsidRDefault="006F56AE"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17</w:t>
            </w:r>
          </w:p>
        </w:tc>
        <w:tc>
          <w:tcPr>
            <w:tcW w:w="5737" w:type="dxa"/>
          </w:tcPr>
          <w:p w:rsidR="00BD5268" w:rsidRDefault="00BD5268" w:rsidP="00785F3A">
            <w:pPr>
              <w:ind w:right="5"/>
              <w:jc w:val="both"/>
              <w:rPr>
                <w:rFonts w:ascii="Calibri" w:eastAsia="Times New Roman" w:hAnsi="Calibri" w:cs="Times New Roman"/>
                <w:color w:val="000000"/>
              </w:rPr>
            </w:pPr>
          </w:p>
        </w:tc>
      </w:tr>
      <w:tr w:rsidR="005E6DA0" w:rsidTr="00B03FAF">
        <w:trPr>
          <w:trHeight w:val="80"/>
        </w:trPr>
        <w:tc>
          <w:tcPr>
            <w:tcW w:w="4451" w:type="dxa"/>
            <w:vAlign w:val="bottom"/>
          </w:tcPr>
          <w:p w:rsidR="00A8022C" w:rsidRDefault="00A8022C" w:rsidP="00785F3A">
            <w:pPr>
              <w:ind w:right="5"/>
              <w:jc w:val="center"/>
              <w:rPr>
                <w:rFonts w:ascii="Calibri" w:eastAsia="Times New Roman" w:hAnsi="Calibri" w:cs="Times New Roman"/>
                <w:color w:val="000000"/>
              </w:rPr>
            </w:pPr>
            <w:r w:rsidRPr="00A8022C">
              <w:rPr>
                <w:rFonts w:ascii="Calibri" w:eastAsia="Times New Roman" w:hAnsi="Calibri" w:cs="Times New Roman"/>
                <w:noProof/>
                <w:color w:val="000000"/>
              </w:rPr>
              <w:drawing>
                <wp:inline distT="0" distB="0" distL="0" distR="0">
                  <wp:extent cx="2423160" cy="322526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3"/>
                          <pic:cNvPicPr>
                            <a:picLocks noChangeAspect="1" noChangeArrowheads="1"/>
                          </pic:cNvPicPr>
                        </pic:nvPicPr>
                        <pic:blipFill>
                          <a:blip r:embed="rId1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2344" t="1511" r="4013" b="2115"/>
                          <a:stretch>
                            <a:fillRect/>
                          </a:stretch>
                        </pic:blipFill>
                        <pic:spPr bwMode="auto">
                          <a:xfrm>
                            <a:off x="0" y="0"/>
                            <a:ext cx="2423160" cy="3225263"/>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A8022C" w:rsidRDefault="00A8022C"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18:</w:t>
            </w:r>
          </w:p>
          <w:p w:rsidR="00A8022C" w:rsidRDefault="00A92A58"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Ensure that flats on the crankshaft are oriented in the vertical direction on the left and right sides of the crankshaft.</w:t>
            </w:r>
          </w:p>
          <w:p w:rsidR="00C86CED" w:rsidRDefault="00C86CED" w:rsidP="00C86CED">
            <w:pPr>
              <w:pStyle w:val="ListParagraph"/>
              <w:ind w:left="409" w:right="5"/>
              <w:jc w:val="both"/>
              <w:rPr>
                <w:rFonts w:ascii="Calibri" w:eastAsia="Times New Roman" w:hAnsi="Calibri" w:cs="Times New Roman"/>
                <w:color w:val="000000"/>
              </w:rPr>
            </w:pPr>
          </w:p>
          <w:p w:rsidR="00A92A58" w:rsidRPr="00A8022C" w:rsidRDefault="00A92A58"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Rotate by hand the oil pump rotor until the </w:t>
            </w:r>
            <w:proofErr w:type="spellStart"/>
            <w:r>
              <w:rPr>
                <w:rFonts w:ascii="Calibri" w:eastAsia="Times New Roman" w:hAnsi="Calibri" w:cs="Times New Roman"/>
                <w:color w:val="000000"/>
              </w:rPr>
              <w:t>spline</w:t>
            </w:r>
            <w:proofErr w:type="spellEnd"/>
            <w:r>
              <w:rPr>
                <w:rFonts w:ascii="Calibri" w:eastAsia="Times New Roman" w:hAnsi="Calibri" w:cs="Times New Roman"/>
                <w:color w:val="000000"/>
              </w:rPr>
              <w:t xml:space="preserve"> notches on the inner diameter of the rotor are oriented on the left and right sides of the rotor.</w:t>
            </w:r>
          </w:p>
        </w:tc>
      </w:tr>
      <w:tr w:rsidR="005E6DA0" w:rsidTr="00B03FAF">
        <w:trPr>
          <w:trHeight w:val="80"/>
        </w:trPr>
        <w:tc>
          <w:tcPr>
            <w:tcW w:w="4451" w:type="dxa"/>
            <w:vAlign w:val="bottom"/>
          </w:tcPr>
          <w:p w:rsidR="00A8022C" w:rsidRDefault="00A92A58"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18</w:t>
            </w:r>
          </w:p>
        </w:tc>
        <w:tc>
          <w:tcPr>
            <w:tcW w:w="5737" w:type="dxa"/>
          </w:tcPr>
          <w:p w:rsidR="00A8022C" w:rsidRDefault="00A8022C" w:rsidP="00785F3A">
            <w:pPr>
              <w:ind w:right="5"/>
              <w:jc w:val="both"/>
              <w:rPr>
                <w:rFonts w:ascii="Calibri" w:eastAsia="Times New Roman" w:hAnsi="Calibri" w:cs="Times New Roman"/>
                <w:color w:val="000000"/>
              </w:rPr>
            </w:pPr>
          </w:p>
        </w:tc>
      </w:tr>
      <w:tr w:rsidR="005E6DA0" w:rsidTr="00B03FAF">
        <w:trPr>
          <w:trHeight w:val="80"/>
        </w:trPr>
        <w:tc>
          <w:tcPr>
            <w:tcW w:w="4451" w:type="dxa"/>
            <w:vAlign w:val="bottom"/>
          </w:tcPr>
          <w:p w:rsidR="00A92A58" w:rsidRDefault="00C86CED"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3234611"/>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423160" cy="3234611"/>
                          </a:xfrm>
                          <a:prstGeom prst="rect">
                            <a:avLst/>
                          </a:prstGeom>
                          <a:noFill/>
                        </pic:spPr>
                      </pic:pic>
                    </a:graphicData>
                  </a:graphic>
                </wp:inline>
              </w:drawing>
            </w:r>
          </w:p>
        </w:tc>
        <w:tc>
          <w:tcPr>
            <w:tcW w:w="5737" w:type="dxa"/>
          </w:tcPr>
          <w:p w:rsidR="00A92A58" w:rsidRDefault="008C4597"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19:</w:t>
            </w:r>
          </w:p>
          <w:p w:rsidR="008C4597" w:rsidRDefault="008C4597"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OHT front cover </w:t>
            </w:r>
            <w:r w:rsidR="00032F95">
              <w:rPr>
                <w:rFonts w:ascii="Calibri" w:eastAsia="Times New Roman" w:hAnsi="Calibri" w:cs="Times New Roman"/>
                <w:color w:val="000000"/>
              </w:rPr>
              <w:t xml:space="preserve">onto the engine.  Ensure that the oil pump rotor </w:t>
            </w:r>
            <w:proofErr w:type="spellStart"/>
            <w:r w:rsidR="00032F95">
              <w:rPr>
                <w:rFonts w:ascii="Calibri" w:eastAsia="Times New Roman" w:hAnsi="Calibri" w:cs="Times New Roman"/>
                <w:color w:val="000000"/>
              </w:rPr>
              <w:t>spline</w:t>
            </w:r>
            <w:proofErr w:type="spellEnd"/>
            <w:r w:rsidR="00032F95">
              <w:rPr>
                <w:rFonts w:ascii="Calibri" w:eastAsia="Times New Roman" w:hAnsi="Calibri" w:cs="Times New Roman"/>
                <w:color w:val="000000"/>
              </w:rPr>
              <w:t xml:space="preserve"> properly fits onto the crankshaft.</w:t>
            </w:r>
          </w:p>
          <w:p w:rsidR="00065FDC" w:rsidRDefault="00065FDC" w:rsidP="00785F3A">
            <w:pPr>
              <w:pStyle w:val="ListParagraph"/>
              <w:ind w:left="409" w:right="5"/>
              <w:jc w:val="both"/>
              <w:rPr>
                <w:rFonts w:ascii="Calibri" w:eastAsia="Times New Roman" w:hAnsi="Calibri" w:cs="Times New Roman"/>
                <w:color w:val="000000"/>
              </w:rPr>
            </w:pPr>
          </w:p>
          <w:p w:rsidR="00065FDC" w:rsidRDefault="00065FDC"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front engine mounting bracket</w:t>
            </w:r>
            <w:r w:rsidR="00785F3A">
              <w:rPr>
                <w:rFonts w:ascii="Calibri" w:eastAsia="Times New Roman" w:hAnsi="Calibri" w:cs="Times New Roman"/>
                <w:color w:val="000000"/>
              </w:rPr>
              <w:t xml:space="preserve"> (highlighted).</w:t>
            </w:r>
            <w:r>
              <w:rPr>
                <w:rFonts w:ascii="Calibri" w:eastAsia="Times New Roman" w:hAnsi="Calibri" w:cs="Times New Roman"/>
                <w:color w:val="000000"/>
              </w:rPr>
              <w:t xml:space="preserve"> </w:t>
            </w:r>
          </w:p>
          <w:p w:rsidR="00032F95" w:rsidRDefault="00032F95" w:rsidP="00785F3A">
            <w:pPr>
              <w:pStyle w:val="ListParagraph"/>
              <w:ind w:left="409" w:right="5"/>
              <w:jc w:val="both"/>
              <w:rPr>
                <w:rFonts w:ascii="Calibri" w:eastAsia="Times New Roman" w:hAnsi="Calibri" w:cs="Times New Roman"/>
                <w:color w:val="000000"/>
              </w:rPr>
            </w:pPr>
          </w:p>
          <w:p w:rsidR="00032F95" w:rsidRDefault="00032F95"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w:t>
            </w:r>
            <w:r w:rsidR="00065FDC">
              <w:rPr>
                <w:rFonts w:ascii="Calibri" w:eastAsia="Times New Roman" w:hAnsi="Calibri" w:cs="Times New Roman"/>
                <w:color w:val="000000"/>
              </w:rPr>
              <w:t>eighteen (18</w:t>
            </w:r>
            <w:r>
              <w:rPr>
                <w:rFonts w:ascii="Calibri" w:eastAsia="Times New Roman" w:hAnsi="Calibri" w:cs="Times New Roman"/>
                <w:color w:val="000000"/>
              </w:rPr>
              <w:t>) bolts as indicated.  The length of each bolt is designated in Table 1, below.  Hand-tighten only.</w:t>
            </w:r>
          </w:p>
          <w:p w:rsidR="00CF4DD8" w:rsidRPr="00222C03" w:rsidRDefault="00CF4DD8" w:rsidP="00CF4DD8">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Stock front cover is displayed in Figure 19 for illustration purposes only.  OHT modified front cover should be used.</w:t>
            </w:r>
          </w:p>
          <w:p w:rsidR="00032F95" w:rsidRDefault="00032F95" w:rsidP="00785F3A">
            <w:pPr>
              <w:pStyle w:val="ListParagraph"/>
              <w:ind w:left="409" w:right="5"/>
              <w:jc w:val="both"/>
              <w:rPr>
                <w:rFonts w:ascii="Calibri" w:eastAsia="Times New Roman" w:hAnsi="Calibri" w:cs="Times New Roman"/>
                <w:color w:val="000000"/>
              </w:rPr>
            </w:pPr>
          </w:p>
          <w:p w:rsidR="00032F95" w:rsidRPr="00032F95" w:rsidRDefault="00032F95" w:rsidP="00785F3A">
            <w:pPr>
              <w:ind w:left="49" w:right="5"/>
              <w:jc w:val="center"/>
              <w:rPr>
                <w:rFonts w:ascii="Calibri" w:eastAsia="Times New Roman" w:hAnsi="Calibri" w:cs="Times New Roman"/>
                <w:color w:val="000000"/>
              </w:rPr>
            </w:pPr>
            <w:r>
              <w:rPr>
                <w:rFonts w:ascii="Calibri" w:eastAsia="Times New Roman" w:hAnsi="Calibri" w:cs="Times New Roman"/>
                <w:color w:val="000000"/>
              </w:rPr>
              <w:t>Table 1: Bolt dimensions</w:t>
            </w:r>
            <w:r w:rsidR="00065FDC">
              <w:rPr>
                <w:rFonts w:ascii="Calibri" w:eastAsia="Times New Roman" w:hAnsi="Calibri" w:cs="Times New Roman"/>
                <w:color w:val="000000"/>
              </w:rPr>
              <w:t xml:space="preserve"> and target torques</w:t>
            </w:r>
            <w:r>
              <w:rPr>
                <w:rFonts w:ascii="Calibri" w:eastAsia="Times New Roman" w:hAnsi="Calibri" w:cs="Times New Roman"/>
                <w:color w:val="000000"/>
              </w:rPr>
              <w:t xml:space="preserve"> in Figure 19</w:t>
            </w:r>
          </w:p>
          <w:tbl>
            <w:tblPr>
              <w:tblStyle w:val="TableGrid"/>
              <w:tblW w:w="0" w:type="auto"/>
              <w:tblInd w:w="49" w:type="dxa"/>
              <w:tblLook w:val="04A0"/>
            </w:tblPr>
            <w:tblGrid>
              <w:gridCol w:w="1353"/>
              <w:gridCol w:w="1421"/>
              <w:gridCol w:w="1513"/>
              <w:gridCol w:w="1175"/>
            </w:tblGrid>
            <w:tr w:rsidR="00260485" w:rsidTr="00065FDC">
              <w:tc>
                <w:tcPr>
                  <w:tcW w:w="135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Item</w:t>
                  </w:r>
                </w:p>
              </w:tc>
              <w:tc>
                <w:tcPr>
                  <w:tcW w:w="1421"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Length</w:t>
                  </w:r>
                </w:p>
              </w:tc>
              <w:tc>
                <w:tcPr>
                  <w:tcW w:w="151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Thread Diameter</w:t>
                  </w:r>
                </w:p>
              </w:tc>
              <w:tc>
                <w:tcPr>
                  <w:tcW w:w="1175"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Target Torque</w:t>
                  </w:r>
                </w:p>
              </w:tc>
            </w:tr>
            <w:tr w:rsidR="00260485" w:rsidTr="00065FDC">
              <w:tc>
                <w:tcPr>
                  <w:tcW w:w="135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Bolts A, E</w:t>
                  </w:r>
                </w:p>
              </w:tc>
              <w:tc>
                <w:tcPr>
                  <w:tcW w:w="1421"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25 mm </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(0.984 in)</w:t>
                  </w:r>
                </w:p>
              </w:tc>
              <w:tc>
                <w:tcPr>
                  <w:tcW w:w="151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8 mm </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(0.315 in)</w:t>
                  </w:r>
                </w:p>
              </w:tc>
              <w:tc>
                <w:tcPr>
                  <w:tcW w:w="1175"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24 N-m</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(18 ft-</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w:t>
                  </w:r>
                </w:p>
              </w:tc>
            </w:tr>
            <w:tr w:rsidR="00260485" w:rsidTr="00065FDC">
              <w:tc>
                <w:tcPr>
                  <w:tcW w:w="135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Bolt B</w:t>
                  </w:r>
                </w:p>
              </w:tc>
              <w:tc>
                <w:tcPr>
                  <w:tcW w:w="1421"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40 mm </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(1.57 in)</w:t>
                  </w:r>
                </w:p>
              </w:tc>
              <w:tc>
                <w:tcPr>
                  <w:tcW w:w="151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10 mm </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(0.394 in)</w:t>
                  </w:r>
                </w:p>
              </w:tc>
              <w:tc>
                <w:tcPr>
                  <w:tcW w:w="1175"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51 N-m</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(38 ft-</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w:t>
                  </w:r>
                </w:p>
              </w:tc>
            </w:tr>
            <w:tr w:rsidR="00260485" w:rsidTr="00065FDC">
              <w:tc>
                <w:tcPr>
                  <w:tcW w:w="135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Bolt C</w:t>
                  </w:r>
                </w:p>
              </w:tc>
              <w:tc>
                <w:tcPr>
                  <w:tcW w:w="1421"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40 mm </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(1.57 in)</w:t>
                  </w:r>
                </w:p>
              </w:tc>
              <w:tc>
                <w:tcPr>
                  <w:tcW w:w="151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8 mm </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(0.315 in)</w:t>
                  </w:r>
                </w:p>
              </w:tc>
              <w:tc>
                <w:tcPr>
                  <w:tcW w:w="1175"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24 N-m</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(18 ft-</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w:t>
                  </w:r>
                </w:p>
              </w:tc>
            </w:tr>
            <w:tr w:rsidR="00260485" w:rsidTr="00065FDC">
              <w:tc>
                <w:tcPr>
                  <w:tcW w:w="135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Bolt D</w:t>
                  </w:r>
                </w:p>
              </w:tc>
              <w:tc>
                <w:tcPr>
                  <w:tcW w:w="1421"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70 mm </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(2.76 in)</w:t>
                  </w:r>
                </w:p>
              </w:tc>
              <w:tc>
                <w:tcPr>
                  <w:tcW w:w="1513"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10 mm </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(0.394)</w:t>
                  </w:r>
                </w:p>
              </w:tc>
              <w:tc>
                <w:tcPr>
                  <w:tcW w:w="1175" w:type="dxa"/>
                </w:tcPr>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51 N-m</w:t>
                  </w:r>
                </w:p>
                <w:p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(38 ft-</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w:t>
                  </w:r>
                </w:p>
              </w:tc>
            </w:tr>
          </w:tbl>
          <w:p w:rsidR="00032F95" w:rsidRDefault="00032F95" w:rsidP="00785F3A">
            <w:pPr>
              <w:ind w:left="49" w:right="5"/>
              <w:jc w:val="both"/>
              <w:rPr>
                <w:rFonts w:ascii="Calibri" w:eastAsia="Times New Roman" w:hAnsi="Calibri" w:cs="Times New Roman"/>
                <w:color w:val="000000"/>
              </w:rPr>
            </w:pPr>
          </w:p>
          <w:p w:rsidR="00CF4DD8" w:rsidRPr="00CF4DD8" w:rsidRDefault="00AD1E24" w:rsidP="00CF4DD8">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Apply Toyota Genuine Adhesive 1324, Three Bond 1324, or equivalent, to Bolt E before installing.</w:t>
            </w:r>
          </w:p>
        </w:tc>
      </w:tr>
      <w:tr w:rsidR="005E6DA0" w:rsidTr="00B03FAF">
        <w:trPr>
          <w:trHeight w:val="80"/>
        </w:trPr>
        <w:tc>
          <w:tcPr>
            <w:tcW w:w="4451" w:type="dxa"/>
            <w:vAlign w:val="bottom"/>
          </w:tcPr>
          <w:p w:rsidR="00A92A58" w:rsidRDefault="008C4597"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19</w:t>
            </w:r>
          </w:p>
        </w:tc>
        <w:tc>
          <w:tcPr>
            <w:tcW w:w="5737" w:type="dxa"/>
          </w:tcPr>
          <w:p w:rsidR="00A92A58" w:rsidRDefault="00A92A58" w:rsidP="00785F3A">
            <w:pPr>
              <w:ind w:right="5"/>
              <w:jc w:val="both"/>
              <w:rPr>
                <w:rFonts w:ascii="Calibri" w:eastAsia="Times New Roman" w:hAnsi="Calibri" w:cs="Times New Roman"/>
                <w:color w:val="000000"/>
              </w:rPr>
            </w:pPr>
          </w:p>
        </w:tc>
      </w:tr>
      <w:tr w:rsidR="005E6DA0" w:rsidTr="00B03FAF">
        <w:trPr>
          <w:trHeight w:val="80"/>
        </w:trPr>
        <w:tc>
          <w:tcPr>
            <w:tcW w:w="4451" w:type="dxa"/>
            <w:vAlign w:val="bottom"/>
          </w:tcPr>
          <w:p w:rsidR="00065FDC" w:rsidRDefault="00065FDC" w:rsidP="00785F3A">
            <w:pPr>
              <w:ind w:right="5"/>
              <w:jc w:val="center"/>
              <w:rPr>
                <w:rFonts w:ascii="Calibri" w:eastAsia="Times New Roman" w:hAnsi="Calibri" w:cs="Times New Roman"/>
                <w:color w:val="000000"/>
              </w:rPr>
            </w:pPr>
            <w:r w:rsidRPr="00065FDC">
              <w:rPr>
                <w:rFonts w:ascii="Calibri" w:eastAsia="Times New Roman" w:hAnsi="Calibri" w:cs="Times New Roman"/>
                <w:noProof/>
                <w:color w:val="000000"/>
              </w:rPr>
              <w:drawing>
                <wp:inline distT="0" distB="0" distL="0" distR="0">
                  <wp:extent cx="2423160" cy="3306176"/>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2"/>
                          <pic:cNvPicPr>
                            <a:picLocks noChangeAspect="1" noChangeArrowheads="1"/>
                          </pic:cNvPicPr>
                        </pic:nvPicPr>
                        <pic:blipFill>
                          <a:blip r:embed="rId1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5964" r="51372" b="36525"/>
                          <a:stretch>
                            <a:fillRect/>
                          </a:stretch>
                        </pic:blipFill>
                        <pic:spPr bwMode="auto">
                          <a:xfrm>
                            <a:off x="0" y="0"/>
                            <a:ext cx="2423160" cy="3306176"/>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065FDC" w:rsidRDefault="00065FDC"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20</w:t>
            </w:r>
            <w:r w:rsidR="00785F3A">
              <w:rPr>
                <w:rFonts w:ascii="Calibri" w:eastAsia="Times New Roman" w:hAnsi="Calibri" w:cs="Times New Roman"/>
                <w:color w:val="000000"/>
              </w:rPr>
              <w:t>:</w:t>
            </w:r>
          </w:p>
          <w:p w:rsidR="00065FDC" w:rsidRDefault="00785F3A"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Tighten the eighteen (18) bolts to the target torque in the sequence shown.</w:t>
            </w:r>
          </w:p>
          <w:p w:rsidR="00CF4DD8" w:rsidRPr="00CF4DD8" w:rsidRDefault="00CF4DD8" w:rsidP="00CF4DD8">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Stock front cover is displayed in Figure 20 for illustration purposes only.  OHT modified front cover should be used.</w:t>
            </w:r>
          </w:p>
        </w:tc>
      </w:tr>
      <w:tr w:rsidR="005E6DA0" w:rsidTr="00B03FAF">
        <w:trPr>
          <w:trHeight w:val="80"/>
        </w:trPr>
        <w:tc>
          <w:tcPr>
            <w:tcW w:w="4451" w:type="dxa"/>
            <w:vAlign w:val="bottom"/>
          </w:tcPr>
          <w:p w:rsidR="00065FDC" w:rsidRDefault="00785F3A"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20</w:t>
            </w:r>
          </w:p>
        </w:tc>
        <w:tc>
          <w:tcPr>
            <w:tcW w:w="5737" w:type="dxa"/>
          </w:tcPr>
          <w:p w:rsidR="00065FDC" w:rsidRDefault="00065FDC" w:rsidP="00785F3A">
            <w:pPr>
              <w:ind w:right="5"/>
              <w:jc w:val="both"/>
              <w:rPr>
                <w:rFonts w:ascii="Calibri" w:eastAsia="Times New Roman" w:hAnsi="Calibri" w:cs="Times New Roman"/>
                <w:color w:val="000000"/>
              </w:rPr>
            </w:pPr>
          </w:p>
        </w:tc>
      </w:tr>
      <w:tr w:rsidR="005E6DA0" w:rsidTr="00B03FAF">
        <w:trPr>
          <w:trHeight w:val="80"/>
        </w:trPr>
        <w:tc>
          <w:tcPr>
            <w:tcW w:w="4451" w:type="dxa"/>
            <w:vAlign w:val="bottom"/>
          </w:tcPr>
          <w:p w:rsidR="00543DE6" w:rsidRDefault="00543DE6" w:rsidP="00785F3A">
            <w:pPr>
              <w:ind w:right="5"/>
              <w:jc w:val="center"/>
              <w:rPr>
                <w:rFonts w:ascii="Calibri" w:eastAsia="Times New Roman" w:hAnsi="Calibri" w:cs="Times New Roman"/>
                <w:color w:val="000000"/>
              </w:rPr>
            </w:pPr>
            <w:r w:rsidRPr="00543DE6">
              <w:rPr>
                <w:rFonts w:ascii="Calibri" w:eastAsia="Times New Roman" w:hAnsi="Calibri" w:cs="Times New Roman"/>
                <w:noProof/>
                <w:color w:val="000000"/>
              </w:rPr>
              <w:lastRenderedPageBreak/>
              <w:drawing>
                <wp:inline distT="0" distB="0" distL="0" distR="0">
                  <wp:extent cx="2423160" cy="2433605"/>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4"/>
                          <pic:cNvPicPr>
                            <a:picLocks noChangeAspect="1" noChangeArrowheads="1"/>
                          </pic:cNvPicPr>
                        </pic:nvPicPr>
                        <pic:blipFill>
                          <a:blip r:embed="rId1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8141" t="14409" r="49713" b="39720"/>
                          <a:stretch>
                            <a:fillRect/>
                          </a:stretch>
                        </pic:blipFill>
                        <pic:spPr bwMode="auto">
                          <a:xfrm>
                            <a:off x="0" y="0"/>
                            <a:ext cx="2423160" cy="2433605"/>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543DE6" w:rsidRDefault="00543DE6"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21:</w:t>
            </w:r>
          </w:p>
          <w:p w:rsidR="00543DE6" w:rsidRDefault="00543DE6"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Apply MP grease to the lip of a new crankshaft </w:t>
            </w:r>
            <w:r w:rsidR="00DB49D1">
              <w:rPr>
                <w:rFonts w:ascii="Calibri" w:eastAsia="Times New Roman" w:hAnsi="Calibri" w:cs="Times New Roman"/>
                <w:color w:val="000000"/>
              </w:rPr>
              <w:t xml:space="preserve">oil </w:t>
            </w:r>
            <w:r>
              <w:rPr>
                <w:rFonts w:ascii="Calibri" w:eastAsia="Times New Roman" w:hAnsi="Calibri" w:cs="Times New Roman"/>
                <w:color w:val="000000"/>
              </w:rPr>
              <w:t>seal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Pr>
                <w:rFonts w:ascii="Calibri" w:eastAsia="Times New Roman" w:hAnsi="Calibri" w:cs="Times New Roman"/>
                <w:color w:val="000000"/>
              </w:rPr>
              <w:t>90311-</w:t>
            </w:r>
            <w:r w:rsidR="00EE3AF4">
              <w:rPr>
                <w:rFonts w:ascii="Calibri" w:eastAsia="Times New Roman" w:hAnsi="Calibri" w:cs="Times New Roman"/>
                <w:color w:val="000000"/>
              </w:rPr>
              <w:t>1</w:t>
            </w:r>
            <w:r>
              <w:rPr>
                <w:rFonts w:ascii="Calibri" w:eastAsia="Times New Roman" w:hAnsi="Calibri" w:cs="Times New Roman"/>
                <w:color w:val="000000"/>
              </w:rPr>
              <w:t>).  Make sure that the lip is clean of foreign matter.</w:t>
            </w:r>
          </w:p>
          <w:p w:rsidR="00466995" w:rsidRDefault="00466995" w:rsidP="00466995">
            <w:pPr>
              <w:pStyle w:val="ListParagraph"/>
              <w:ind w:left="409" w:right="5"/>
              <w:jc w:val="both"/>
              <w:rPr>
                <w:rFonts w:ascii="Calibri" w:eastAsia="Times New Roman" w:hAnsi="Calibri" w:cs="Times New Roman"/>
                <w:color w:val="000000"/>
              </w:rPr>
            </w:pPr>
          </w:p>
          <w:p w:rsidR="00DB49D1" w:rsidRDefault="00DB49D1" w:rsidP="00DB49D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Position the crankshaft oil seal on its recess on the front cover.  Place the </w:t>
            </w:r>
            <w:r w:rsidR="00EE3AF4">
              <w:rPr>
                <w:rFonts w:ascii="Calibri" w:eastAsia="Times New Roman" w:hAnsi="Calibri" w:cs="Times New Roman"/>
                <w:color w:val="000000"/>
              </w:rPr>
              <w:t>seal insert tool</w:t>
            </w:r>
            <w:r>
              <w:rPr>
                <w:rFonts w:ascii="Calibri" w:eastAsia="Times New Roman" w:hAnsi="Calibri" w:cs="Times New Roman"/>
                <w:color w:val="000000"/>
              </w:rPr>
              <w:t xml:space="preserve">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IVB002-11</w:t>
            </w:r>
            <w:r>
              <w:rPr>
                <w:rFonts w:ascii="Calibri" w:eastAsia="Times New Roman" w:hAnsi="Calibri" w:cs="Times New Roman"/>
                <w:color w:val="000000"/>
              </w:rPr>
              <w:t>) on top of the crankshaft oil seal.</w:t>
            </w:r>
          </w:p>
          <w:p w:rsidR="00466995" w:rsidRPr="00466995" w:rsidRDefault="00466995" w:rsidP="00466995">
            <w:pPr>
              <w:pStyle w:val="ListParagraph"/>
              <w:rPr>
                <w:rFonts w:ascii="Calibri" w:eastAsia="Times New Roman" w:hAnsi="Calibri" w:cs="Times New Roman"/>
                <w:color w:val="000000"/>
              </w:rPr>
            </w:pPr>
          </w:p>
          <w:p w:rsidR="00466995" w:rsidRDefault="00DB49D1" w:rsidP="00DB49D1">
            <w:pPr>
              <w:pStyle w:val="ListParagraph"/>
              <w:numPr>
                <w:ilvl w:val="0"/>
                <w:numId w:val="18"/>
              </w:numPr>
              <w:ind w:left="409" w:right="5"/>
              <w:jc w:val="both"/>
              <w:rPr>
                <w:rFonts w:ascii="Calibri" w:eastAsia="Times New Roman" w:hAnsi="Calibri" w:cs="Times New Roman"/>
                <w:color w:val="000000"/>
              </w:rPr>
            </w:pPr>
            <w:r w:rsidRPr="00DB49D1">
              <w:rPr>
                <w:rFonts w:ascii="Calibri" w:eastAsia="Times New Roman" w:hAnsi="Calibri" w:cs="Times New Roman"/>
                <w:color w:val="000000"/>
              </w:rPr>
              <w:t xml:space="preserve">Using </w:t>
            </w:r>
            <w:r>
              <w:rPr>
                <w:rFonts w:ascii="Calibri" w:eastAsia="Times New Roman" w:hAnsi="Calibri" w:cs="Times New Roman"/>
                <w:color w:val="000000"/>
              </w:rPr>
              <w:t>a hammer, tap the SST to push the cranks</w:t>
            </w:r>
            <w:r w:rsidR="00466995">
              <w:rPr>
                <w:rFonts w:ascii="Calibri" w:eastAsia="Times New Roman" w:hAnsi="Calibri" w:cs="Times New Roman"/>
                <w:color w:val="000000"/>
              </w:rPr>
              <w:t>haft oil seal into its recess.  The top surface of the crankshaft oil seal should not be above the top surface of the recess by more than 0.5 mm (0.0197 in), and it should not be below it by more than 1.0 mm (0.0394 in).</w:t>
            </w:r>
          </w:p>
          <w:p w:rsidR="00543DE6" w:rsidRPr="00466995" w:rsidRDefault="00466995" w:rsidP="006A6361">
            <w:pPr>
              <w:ind w:left="409" w:right="5"/>
              <w:jc w:val="both"/>
              <w:rPr>
                <w:rFonts w:ascii="Calibri" w:eastAsia="Times New Roman" w:hAnsi="Calibri" w:cs="Times New Roman"/>
                <w:b/>
                <w:color w:val="000000"/>
              </w:rPr>
            </w:pPr>
            <w:r w:rsidRPr="00466995">
              <w:rPr>
                <w:rFonts w:ascii="Calibri" w:eastAsia="Times New Roman" w:hAnsi="Calibri" w:cs="Times New Roman"/>
                <w:b/>
                <w:color w:val="000000"/>
              </w:rPr>
              <w:t xml:space="preserve">Note: </w:t>
            </w:r>
            <w:r w:rsidR="00DB49D1" w:rsidRPr="00466995">
              <w:rPr>
                <w:rFonts w:ascii="Calibri" w:eastAsia="Times New Roman" w:hAnsi="Calibri" w:cs="Times New Roman"/>
                <w:b/>
                <w:color w:val="000000"/>
              </w:rPr>
              <w:t>Ensure that the SST is perpendicular to the crankshaft oil seal as it is tapped to prevent crankshaft oil seal from cocking within the recess.</w:t>
            </w:r>
          </w:p>
        </w:tc>
      </w:tr>
      <w:tr w:rsidR="005E6DA0" w:rsidTr="00B03FAF">
        <w:trPr>
          <w:trHeight w:val="80"/>
        </w:trPr>
        <w:tc>
          <w:tcPr>
            <w:tcW w:w="4451" w:type="dxa"/>
            <w:vAlign w:val="bottom"/>
          </w:tcPr>
          <w:p w:rsidR="00543DE6" w:rsidRDefault="00543DE6"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21</w:t>
            </w:r>
          </w:p>
        </w:tc>
        <w:tc>
          <w:tcPr>
            <w:tcW w:w="5737" w:type="dxa"/>
          </w:tcPr>
          <w:p w:rsidR="00543DE6" w:rsidRDefault="00543DE6" w:rsidP="00785F3A">
            <w:pPr>
              <w:ind w:right="5"/>
              <w:jc w:val="both"/>
              <w:rPr>
                <w:rFonts w:ascii="Calibri" w:eastAsia="Times New Roman" w:hAnsi="Calibri" w:cs="Times New Roman"/>
                <w:color w:val="000000"/>
              </w:rPr>
            </w:pPr>
          </w:p>
        </w:tc>
      </w:tr>
      <w:tr w:rsidR="00472C7B" w:rsidTr="00B03FAF">
        <w:trPr>
          <w:trHeight w:val="80"/>
        </w:trPr>
        <w:tc>
          <w:tcPr>
            <w:tcW w:w="4451" w:type="dxa"/>
            <w:vAlign w:val="bottom"/>
          </w:tcPr>
          <w:p w:rsidR="00EE2930" w:rsidRDefault="00EE2930" w:rsidP="00785F3A">
            <w:pPr>
              <w:ind w:right="5"/>
              <w:jc w:val="center"/>
              <w:rPr>
                <w:rFonts w:ascii="Calibri" w:eastAsia="Times New Roman" w:hAnsi="Calibri" w:cs="Times New Roman"/>
                <w:color w:val="000000"/>
              </w:rPr>
            </w:pPr>
            <w:r w:rsidRPr="00EE2930">
              <w:rPr>
                <w:rFonts w:ascii="Calibri" w:eastAsia="Times New Roman" w:hAnsi="Calibri" w:cs="Times New Roman"/>
                <w:noProof/>
                <w:color w:val="000000"/>
              </w:rPr>
              <w:drawing>
                <wp:inline distT="0" distB="0" distL="0" distR="0">
                  <wp:extent cx="2423160" cy="1579541"/>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9" cstate="print">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l="15695" t="986" r="50979" b="68047"/>
                          <a:stretch/>
                        </pic:blipFill>
                        <pic:spPr bwMode="auto">
                          <a:xfrm>
                            <a:off x="0" y="0"/>
                            <a:ext cx="2423160" cy="1579541"/>
                          </a:xfrm>
                          <a:prstGeom prst="rect">
                            <a:avLst/>
                          </a:prstGeom>
                          <a:noFill/>
                          <a:ln>
                            <a:noFill/>
                          </a:ln>
                          <a:effectLst/>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EE2930" w:rsidRDefault="00EE2930"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22:</w:t>
            </w:r>
          </w:p>
          <w:p w:rsidR="00EE2930" w:rsidRDefault="00EE2930" w:rsidP="00EE2930">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Align the pulley set key on the crankshaft with the key groove of the crankshaft pulley.  Slide the crankshaft pulley onto the crankshaft.</w:t>
            </w:r>
          </w:p>
          <w:p w:rsidR="00EE2930" w:rsidRDefault="00EE2930" w:rsidP="00EE2930">
            <w:pPr>
              <w:pStyle w:val="ListParagraph"/>
              <w:ind w:left="409" w:right="5"/>
              <w:jc w:val="both"/>
              <w:rPr>
                <w:rFonts w:ascii="Calibri" w:eastAsia="Times New Roman" w:hAnsi="Calibri" w:cs="Times New Roman"/>
                <w:color w:val="000000"/>
              </w:rPr>
            </w:pPr>
          </w:p>
          <w:p w:rsidR="00EE2930" w:rsidRDefault="00EE2930" w:rsidP="00EE2930">
            <w:pPr>
              <w:pStyle w:val="ListParagraph"/>
              <w:numPr>
                <w:ilvl w:val="0"/>
                <w:numId w:val="18"/>
              </w:numPr>
              <w:ind w:left="409" w:right="5"/>
              <w:jc w:val="both"/>
              <w:rPr>
                <w:rFonts w:ascii="Calibri" w:eastAsia="Times New Roman" w:hAnsi="Calibri" w:cs="Times New Roman"/>
                <w:color w:val="000000"/>
              </w:rPr>
            </w:pPr>
            <w:r w:rsidRPr="00EE2930">
              <w:rPr>
                <w:rFonts w:ascii="Calibri" w:eastAsia="Times New Roman" w:hAnsi="Calibri" w:cs="Times New Roman"/>
                <w:color w:val="000000"/>
              </w:rPr>
              <w:t xml:space="preserve">Insert the prongs of the </w:t>
            </w:r>
            <w:r w:rsidR="00EE3AF4">
              <w:rPr>
                <w:rFonts w:ascii="Calibri" w:eastAsia="Times New Roman" w:hAnsi="Calibri" w:cs="Times New Roman"/>
                <w:color w:val="000000"/>
              </w:rPr>
              <w:t>crankshaft pulley installation tool</w:t>
            </w:r>
            <w:r w:rsidRPr="00EE2930">
              <w:rPr>
                <w:rFonts w:ascii="Calibri" w:eastAsia="Times New Roman" w:hAnsi="Calibri" w:cs="Times New Roman"/>
                <w:color w:val="000000"/>
              </w:rPr>
              <w:t xml:space="preserve"> (</w:t>
            </w:r>
            <w:proofErr w:type="spellStart"/>
            <w:r w:rsidR="00EE3AF4">
              <w:rPr>
                <w:rFonts w:ascii="Calibri" w:eastAsia="Times New Roman" w:hAnsi="Calibri" w:cs="Times New Roman"/>
                <w:color w:val="000000"/>
              </w:rPr>
              <w:t>OHT</w:t>
            </w:r>
            <w:r w:rsidRPr="00EE2930">
              <w:rPr>
                <w:rFonts w:ascii="Calibri" w:eastAsia="Times New Roman" w:hAnsi="Calibri" w:cs="Times New Roman"/>
                <w:color w:val="000000"/>
              </w:rPr>
              <w:t>p</w:t>
            </w:r>
            <w:proofErr w:type="spellEnd"/>
            <w:r w:rsidRPr="00EE2930">
              <w:rPr>
                <w:rFonts w:ascii="Calibri" w:eastAsia="Times New Roman" w:hAnsi="Calibri" w:cs="Times New Roman"/>
                <w:color w:val="000000"/>
              </w:rPr>
              <w:t xml:space="preserve">/n </w:t>
            </w:r>
            <w:r w:rsidR="00EE3AF4">
              <w:rPr>
                <w:rFonts w:ascii="Calibri" w:eastAsia="Times New Roman" w:hAnsi="Calibri" w:cs="Times New Roman"/>
                <w:color w:val="000000"/>
              </w:rPr>
              <w:t>OHTIVB-</w:t>
            </w:r>
            <w:r w:rsidRPr="00EE2930">
              <w:rPr>
                <w:rFonts w:ascii="Calibri" w:eastAsia="Times New Roman" w:hAnsi="Calibri" w:cs="Times New Roman"/>
                <w:color w:val="000000"/>
              </w:rPr>
              <w:t>09960-1) into the holes of the crankshaft pulley.  Hold onto the handle to prevent the crankshaft from rotating.</w:t>
            </w:r>
          </w:p>
          <w:p w:rsidR="00EE2930" w:rsidRPr="00EE2930" w:rsidRDefault="00EE2930" w:rsidP="00EE2930">
            <w:pPr>
              <w:pStyle w:val="ListParagraph"/>
              <w:rPr>
                <w:rFonts w:ascii="Calibri" w:eastAsia="Times New Roman" w:hAnsi="Calibri" w:cs="Times New Roman"/>
                <w:color w:val="000000"/>
              </w:rPr>
            </w:pPr>
          </w:p>
          <w:p w:rsidR="00EE2930" w:rsidRPr="00EE2930" w:rsidRDefault="00EE2930" w:rsidP="00C0148D">
            <w:pPr>
              <w:pStyle w:val="ListParagraph"/>
              <w:numPr>
                <w:ilvl w:val="0"/>
                <w:numId w:val="18"/>
              </w:numPr>
              <w:ind w:left="409" w:right="5"/>
              <w:jc w:val="both"/>
              <w:rPr>
                <w:rFonts w:ascii="Calibri" w:eastAsia="Times New Roman" w:hAnsi="Calibri" w:cs="Times New Roman"/>
                <w:color w:val="000000"/>
              </w:rPr>
            </w:pPr>
            <w:r w:rsidRPr="00EE2930">
              <w:rPr>
                <w:rFonts w:ascii="Calibri" w:eastAsia="Times New Roman" w:hAnsi="Calibri" w:cs="Times New Roman"/>
                <w:color w:val="000000"/>
              </w:rPr>
              <w:t xml:space="preserve">Using a </w:t>
            </w:r>
            <w:r w:rsidR="00C0148D">
              <w:rPr>
                <w:rFonts w:ascii="Calibri" w:eastAsia="Times New Roman" w:hAnsi="Calibri" w:cs="Times New Roman"/>
                <w:color w:val="000000"/>
              </w:rPr>
              <w:t>19</w:t>
            </w:r>
            <w:r w:rsidRPr="00EE2930">
              <w:rPr>
                <w:rFonts w:ascii="Calibri" w:eastAsia="Times New Roman" w:hAnsi="Calibri" w:cs="Times New Roman"/>
                <w:color w:val="000000"/>
              </w:rPr>
              <w:t xml:space="preserve"> mm socket wrench, </w:t>
            </w:r>
            <w:r>
              <w:rPr>
                <w:rFonts w:ascii="Calibri" w:eastAsia="Times New Roman" w:hAnsi="Calibri" w:cs="Times New Roman"/>
                <w:color w:val="000000"/>
              </w:rPr>
              <w:t xml:space="preserve">torque the crankshaft </w:t>
            </w:r>
            <w:r w:rsidRPr="00EE2930">
              <w:rPr>
                <w:rFonts w:ascii="Calibri" w:eastAsia="Times New Roman" w:hAnsi="Calibri" w:cs="Times New Roman"/>
                <w:color w:val="000000"/>
              </w:rPr>
              <w:t>pulley bolt</w:t>
            </w:r>
            <w:r>
              <w:rPr>
                <w:rFonts w:ascii="Calibri" w:eastAsia="Times New Roman" w:hAnsi="Calibri" w:cs="Times New Roman"/>
                <w:color w:val="000000"/>
              </w:rPr>
              <w:t xml:space="preserve"> </w:t>
            </w:r>
            <w:r w:rsidR="00636C31">
              <w:rPr>
                <w:rFonts w:ascii="Calibri" w:eastAsia="Times New Roman" w:hAnsi="Calibri" w:cs="Times New Roman"/>
                <w:color w:val="000000"/>
              </w:rPr>
              <w:t xml:space="preserve">to </w:t>
            </w:r>
            <w:r w:rsidR="00636C31" w:rsidRPr="00EE2930">
              <w:rPr>
                <w:rFonts w:ascii="Calibri" w:eastAsia="Times New Roman" w:hAnsi="Calibri" w:cs="Times New Roman"/>
                <w:color w:val="000000"/>
              </w:rPr>
              <w:t>164</w:t>
            </w:r>
            <w:r>
              <w:rPr>
                <w:rFonts w:ascii="Calibri" w:eastAsia="Times New Roman" w:hAnsi="Calibri" w:cs="Times New Roman"/>
                <w:color w:val="000000"/>
              </w:rPr>
              <w:t xml:space="preserve"> Nm (121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472C7B" w:rsidTr="00B03FAF">
        <w:trPr>
          <w:trHeight w:val="80"/>
        </w:trPr>
        <w:tc>
          <w:tcPr>
            <w:tcW w:w="4451" w:type="dxa"/>
            <w:vAlign w:val="bottom"/>
          </w:tcPr>
          <w:p w:rsidR="00EE2930" w:rsidRDefault="00EE2930"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22</w:t>
            </w:r>
          </w:p>
        </w:tc>
        <w:tc>
          <w:tcPr>
            <w:tcW w:w="5737" w:type="dxa"/>
          </w:tcPr>
          <w:p w:rsidR="00EE2930" w:rsidRDefault="00EE2930" w:rsidP="00785F3A">
            <w:pPr>
              <w:ind w:right="5"/>
              <w:jc w:val="both"/>
              <w:rPr>
                <w:rFonts w:ascii="Calibri" w:eastAsia="Times New Roman" w:hAnsi="Calibri" w:cs="Times New Roman"/>
                <w:color w:val="000000"/>
              </w:rPr>
            </w:pPr>
          </w:p>
        </w:tc>
      </w:tr>
      <w:tr w:rsidR="005E6DA0" w:rsidTr="00B03FAF">
        <w:trPr>
          <w:trHeight w:val="80"/>
        </w:trPr>
        <w:tc>
          <w:tcPr>
            <w:tcW w:w="4451" w:type="dxa"/>
            <w:vAlign w:val="bottom"/>
          </w:tcPr>
          <w:p w:rsidR="00262EDE" w:rsidRDefault="004159CD" w:rsidP="00785F3A">
            <w:pPr>
              <w:ind w:right="5"/>
              <w:jc w:val="center"/>
              <w:rPr>
                <w:rFonts w:ascii="Calibri" w:eastAsia="Times New Roman" w:hAnsi="Calibri" w:cs="Times New Roman"/>
                <w:color w:val="000000"/>
              </w:rPr>
            </w:pPr>
            <w:r w:rsidRPr="004159CD">
              <w:rPr>
                <w:rFonts w:ascii="Calibri" w:eastAsia="Times New Roman" w:hAnsi="Calibri" w:cs="Times New Roman"/>
                <w:noProof/>
                <w:color w:val="000000"/>
              </w:rPr>
              <w:drawing>
                <wp:inline distT="0" distB="0" distL="0" distR="0">
                  <wp:extent cx="2423160" cy="1549735"/>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l="16032" t="14115" r="51073" b="55874"/>
                          <a:stretch>
                            <a:fillRect/>
                          </a:stretch>
                        </pic:blipFill>
                        <pic:spPr bwMode="auto">
                          <a:xfrm>
                            <a:off x="0" y="0"/>
                            <a:ext cx="2423160" cy="154973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262EDE" w:rsidRDefault="00262EDE"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r w:rsidR="00EE2930">
              <w:rPr>
                <w:rFonts w:ascii="Calibri" w:eastAsia="Times New Roman" w:hAnsi="Calibri" w:cs="Times New Roman"/>
                <w:color w:val="000000"/>
              </w:rPr>
              <w:t>3</w:t>
            </w:r>
            <w:r>
              <w:rPr>
                <w:rFonts w:ascii="Calibri" w:eastAsia="Times New Roman" w:hAnsi="Calibri" w:cs="Times New Roman"/>
                <w:color w:val="000000"/>
              </w:rPr>
              <w:t>:</w:t>
            </w:r>
          </w:p>
          <w:p w:rsidR="004159CD" w:rsidRDefault="002D6B3C" w:rsidP="002D6B3C">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Apply a small amount of Toyota Three Bond Black 1207B, or equivalent to the indicated areas at the mating interface between the OHT front cover and the cylinder head.</w:t>
            </w:r>
          </w:p>
          <w:p w:rsidR="002D6B3C" w:rsidRPr="002D6B3C" w:rsidRDefault="002D6B3C" w:rsidP="002D6B3C">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applied sealant should take up no larger than an area of 2.0 x 5.0mm (0.079 x 0.197in).</w:t>
            </w:r>
          </w:p>
        </w:tc>
      </w:tr>
      <w:tr w:rsidR="005E6DA0" w:rsidTr="00B03FAF">
        <w:trPr>
          <w:trHeight w:val="80"/>
        </w:trPr>
        <w:tc>
          <w:tcPr>
            <w:tcW w:w="4451" w:type="dxa"/>
            <w:vAlign w:val="bottom"/>
          </w:tcPr>
          <w:p w:rsidR="00262EDE" w:rsidRDefault="004159CD"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w:t>
            </w:r>
            <w:r w:rsidR="00EE2930">
              <w:rPr>
                <w:rFonts w:ascii="Calibri" w:eastAsia="Times New Roman" w:hAnsi="Calibri" w:cs="Times New Roman"/>
                <w:color w:val="000000"/>
              </w:rPr>
              <w:t>3</w:t>
            </w:r>
          </w:p>
        </w:tc>
        <w:tc>
          <w:tcPr>
            <w:tcW w:w="5737" w:type="dxa"/>
          </w:tcPr>
          <w:p w:rsidR="00262EDE" w:rsidRDefault="00262EDE" w:rsidP="00785F3A">
            <w:pPr>
              <w:ind w:right="5"/>
              <w:jc w:val="both"/>
              <w:rPr>
                <w:rFonts w:ascii="Calibri" w:eastAsia="Times New Roman" w:hAnsi="Calibri" w:cs="Times New Roman"/>
                <w:color w:val="000000"/>
              </w:rPr>
            </w:pPr>
          </w:p>
        </w:tc>
      </w:tr>
      <w:tr w:rsidR="005E6DA0" w:rsidTr="00B03FAF">
        <w:trPr>
          <w:trHeight w:val="80"/>
        </w:trPr>
        <w:tc>
          <w:tcPr>
            <w:tcW w:w="4451" w:type="dxa"/>
            <w:vAlign w:val="bottom"/>
          </w:tcPr>
          <w:p w:rsidR="00AF35A7" w:rsidRDefault="00AF35A7"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2942812"/>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423160" cy="2942812"/>
                          </a:xfrm>
                          <a:prstGeom prst="rect">
                            <a:avLst/>
                          </a:prstGeom>
                          <a:noFill/>
                        </pic:spPr>
                      </pic:pic>
                    </a:graphicData>
                  </a:graphic>
                </wp:inline>
              </w:drawing>
            </w:r>
          </w:p>
        </w:tc>
        <w:tc>
          <w:tcPr>
            <w:tcW w:w="5737" w:type="dxa"/>
          </w:tcPr>
          <w:p w:rsidR="00AF35A7" w:rsidRDefault="00AF35A7"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r w:rsidR="00EE2930">
              <w:rPr>
                <w:rFonts w:ascii="Calibri" w:eastAsia="Times New Roman" w:hAnsi="Calibri" w:cs="Times New Roman"/>
                <w:color w:val="000000"/>
              </w:rPr>
              <w:t>4</w:t>
            </w:r>
            <w:r>
              <w:rPr>
                <w:rFonts w:ascii="Calibri" w:eastAsia="Times New Roman" w:hAnsi="Calibri" w:cs="Times New Roman"/>
                <w:color w:val="000000"/>
              </w:rPr>
              <w:t>:</w:t>
            </w:r>
          </w:p>
          <w:p w:rsidR="00AF35A7" w:rsidRPr="00AF35A7" w:rsidRDefault="00AF35A7" w:rsidP="00EE3AF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a new valve cover gasket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Pr>
                <w:rFonts w:ascii="Calibri" w:eastAsia="Times New Roman" w:hAnsi="Calibri" w:cs="Times New Roman"/>
                <w:color w:val="000000"/>
              </w:rPr>
              <w:t>11213-</w:t>
            </w:r>
            <w:r w:rsidR="00EE3AF4">
              <w:rPr>
                <w:rFonts w:ascii="Calibri" w:eastAsia="Times New Roman" w:hAnsi="Calibri" w:cs="Times New Roman"/>
                <w:color w:val="000000"/>
              </w:rPr>
              <w:t>1</w:t>
            </w:r>
            <w:r>
              <w:rPr>
                <w:rFonts w:ascii="Calibri" w:eastAsia="Times New Roman" w:hAnsi="Calibri" w:cs="Times New Roman"/>
                <w:color w:val="000000"/>
              </w:rPr>
              <w:t>) (B) on the stock valve cover (A).</w:t>
            </w:r>
          </w:p>
        </w:tc>
      </w:tr>
      <w:tr w:rsidR="005E6DA0" w:rsidTr="00B03FAF">
        <w:trPr>
          <w:trHeight w:val="80"/>
        </w:trPr>
        <w:tc>
          <w:tcPr>
            <w:tcW w:w="4451" w:type="dxa"/>
            <w:vAlign w:val="bottom"/>
          </w:tcPr>
          <w:p w:rsidR="00AF35A7" w:rsidRDefault="00AF35A7"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w:t>
            </w:r>
            <w:r w:rsidR="00EE2930">
              <w:rPr>
                <w:rFonts w:ascii="Calibri" w:eastAsia="Times New Roman" w:hAnsi="Calibri" w:cs="Times New Roman"/>
                <w:color w:val="000000"/>
              </w:rPr>
              <w:t>4</w:t>
            </w:r>
          </w:p>
        </w:tc>
        <w:tc>
          <w:tcPr>
            <w:tcW w:w="5737" w:type="dxa"/>
          </w:tcPr>
          <w:p w:rsidR="00AF35A7" w:rsidRDefault="00AF35A7" w:rsidP="00785F3A">
            <w:pPr>
              <w:ind w:right="5"/>
              <w:jc w:val="both"/>
              <w:rPr>
                <w:rFonts w:ascii="Calibri" w:eastAsia="Times New Roman" w:hAnsi="Calibri" w:cs="Times New Roman"/>
                <w:color w:val="000000"/>
              </w:rPr>
            </w:pPr>
          </w:p>
        </w:tc>
      </w:tr>
      <w:tr w:rsidR="00472C7B" w:rsidTr="00B03FAF">
        <w:trPr>
          <w:trHeight w:val="80"/>
        </w:trPr>
        <w:tc>
          <w:tcPr>
            <w:tcW w:w="4451" w:type="dxa"/>
            <w:vAlign w:val="bottom"/>
          </w:tcPr>
          <w:p w:rsidR="00AF35A7" w:rsidRDefault="00AF35A7" w:rsidP="00785F3A">
            <w:pPr>
              <w:ind w:right="5"/>
              <w:jc w:val="center"/>
              <w:rPr>
                <w:rFonts w:ascii="Calibri" w:eastAsia="Times New Roman" w:hAnsi="Calibri" w:cs="Times New Roman"/>
                <w:color w:val="000000"/>
              </w:rPr>
            </w:pPr>
            <w:r w:rsidRPr="00AF35A7">
              <w:rPr>
                <w:rFonts w:ascii="Calibri" w:eastAsia="Times New Roman" w:hAnsi="Calibri" w:cs="Times New Roman"/>
                <w:noProof/>
                <w:color w:val="000000"/>
              </w:rPr>
              <w:drawing>
                <wp:inline distT="0" distB="0" distL="0" distR="0">
                  <wp:extent cx="2423160" cy="1585151"/>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2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l="17439" t="1579" r="49343" b="67522"/>
                          <a:stretch>
                            <a:fillRect/>
                          </a:stretch>
                        </pic:blipFill>
                        <pic:spPr bwMode="auto">
                          <a:xfrm>
                            <a:off x="0" y="0"/>
                            <a:ext cx="2423160" cy="158515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AF35A7" w:rsidRDefault="00EE2930"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25</w:t>
            </w:r>
            <w:r w:rsidR="00AF35A7">
              <w:rPr>
                <w:rFonts w:ascii="Calibri" w:eastAsia="Times New Roman" w:hAnsi="Calibri" w:cs="Times New Roman"/>
                <w:color w:val="000000"/>
              </w:rPr>
              <w:t>:</w:t>
            </w:r>
          </w:p>
          <w:p w:rsidR="00AF35A7" w:rsidRDefault="00AF35A7" w:rsidP="00AF35A7">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valve cover onto the cylinder head.  Install the ten (10) bolts.  Hand-tighten only.</w:t>
            </w:r>
          </w:p>
          <w:p w:rsidR="00AF35A7" w:rsidRDefault="00AF35A7" w:rsidP="00AF35A7">
            <w:pPr>
              <w:pStyle w:val="ListParagraph"/>
              <w:ind w:left="409" w:right="5"/>
              <w:jc w:val="both"/>
              <w:rPr>
                <w:rFonts w:ascii="Calibri" w:eastAsia="Times New Roman" w:hAnsi="Calibri" w:cs="Times New Roman"/>
                <w:color w:val="000000"/>
              </w:rPr>
            </w:pPr>
          </w:p>
          <w:p w:rsidR="00AF35A7" w:rsidRPr="00AF35A7" w:rsidRDefault="00AF35A7" w:rsidP="00AF35A7">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10mm socket drive torque wrench, torque the bolts in the sequence shown to 10 Nm (7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472C7B" w:rsidTr="00B03FAF">
        <w:trPr>
          <w:trHeight w:val="80"/>
        </w:trPr>
        <w:tc>
          <w:tcPr>
            <w:tcW w:w="4451" w:type="dxa"/>
            <w:vAlign w:val="bottom"/>
          </w:tcPr>
          <w:p w:rsidR="00AF35A7" w:rsidRDefault="00AF35A7"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w:t>
            </w:r>
            <w:r w:rsidR="00EE2930">
              <w:rPr>
                <w:rFonts w:ascii="Calibri" w:eastAsia="Times New Roman" w:hAnsi="Calibri" w:cs="Times New Roman"/>
                <w:color w:val="000000"/>
              </w:rPr>
              <w:t>5</w:t>
            </w:r>
          </w:p>
        </w:tc>
        <w:tc>
          <w:tcPr>
            <w:tcW w:w="5737" w:type="dxa"/>
          </w:tcPr>
          <w:p w:rsidR="00AF35A7" w:rsidRDefault="00AF35A7" w:rsidP="00785F3A">
            <w:pPr>
              <w:ind w:right="5"/>
              <w:jc w:val="both"/>
              <w:rPr>
                <w:rFonts w:ascii="Calibri" w:eastAsia="Times New Roman" w:hAnsi="Calibri" w:cs="Times New Roman"/>
                <w:color w:val="000000"/>
              </w:rPr>
            </w:pPr>
          </w:p>
        </w:tc>
      </w:tr>
      <w:tr w:rsidR="00472C7B" w:rsidTr="00B03FAF">
        <w:trPr>
          <w:trHeight w:val="80"/>
        </w:trPr>
        <w:tc>
          <w:tcPr>
            <w:tcW w:w="4451" w:type="dxa"/>
            <w:vAlign w:val="bottom"/>
          </w:tcPr>
          <w:p w:rsidR="00AF35A7" w:rsidRDefault="00D5494D"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3230135"/>
                  <wp:effectExtent l="1905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423160" cy="3230135"/>
                          </a:xfrm>
                          <a:prstGeom prst="rect">
                            <a:avLst/>
                          </a:prstGeom>
                          <a:noFill/>
                        </pic:spPr>
                      </pic:pic>
                    </a:graphicData>
                  </a:graphic>
                </wp:inline>
              </w:drawing>
            </w:r>
          </w:p>
        </w:tc>
        <w:tc>
          <w:tcPr>
            <w:tcW w:w="5737" w:type="dxa"/>
          </w:tcPr>
          <w:p w:rsidR="00AF35A7" w:rsidRDefault="00EE2930"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26:</w:t>
            </w:r>
          </w:p>
          <w:p w:rsidR="00EE2930" w:rsidRDefault="00EE2930" w:rsidP="00D5494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front cover </w:t>
            </w:r>
            <w:proofErr w:type="spellStart"/>
            <w:r>
              <w:rPr>
                <w:rFonts w:ascii="Calibri" w:eastAsia="Times New Roman" w:hAnsi="Calibri" w:cs="Times New Roman"/>
                <w:color w:val="000000"/>
              </w:rPr>
              <w:t>tensioner</w:t>
            </w:r>
            <w:proofErr w:type="spellEnd"/>
            <w:r>
              <w:rPr>
                <w:rFonts w:ascii="Calibri" w:eastAsia="Times New Roman" w:hAnsi="Calibri" w:cs="Times New Roman"/>
                <w:color w:val="000000"/>
              </w:rPr>
              <w:t xml:space="preserve"> access plate (A)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D5494D">
              <w:rPr>
                <w:rFonts w:ascii="Calibri" w:eastAsia="Times New Roman" w:hAnsi="Calibri" w:cs="Times New Roman"/>
                <w:color w:val="000000"/>
              </w:rPr>
              <w:t>OHTIVB-003-3</w:t>
            </w:r>
            <w:r>
              <w:rPr>
                <w:rFonts w:ascii="Calibri" w:eastAsia="Times New Roman" w:hAnsi="Calibri" w:cs="Times New Roman"/>
                <w:color w:val="000000"/>
              </w:rPr>
              <w:t xml:space="preserve">) </w:t>
            </w:r>
            <w:r w:rsidR="00D5494D">
              <w:rPr>
                <w:rFonts w:ascii="Calibri" w:eastAsia="Times New Roman" w:hAnsi="Calibri" w:cs="Times New Roman"/>
                <w:color w:val="000000"/>
              </w:rPr>
              <w:t xml:space="preserve">and gasket (OHT </w:t>
            </w:r>
            <w:proofErr w:type="spellStart"/>
            <w:r w:rsidR="00D5494D">
              <w:rPr>
                <w:rFonts w:ascii="Calibri" w:eastAsia="Times New Roman" w:hAnsi="Calibri" w:cs="Times New Roman"/>
                <w:color w:val="000000"/>
              </w:rPr>
              <w:t>p/n</w:t>
            </w:r>
            <w:proofErr w:type="spellEnd"/>
            <w:r w:rsidR="00D5494D">
              <w:rPr>
                <w:rFonts w:ascii="Calibri" w:eastAsia="Times New Roman" w:hAnsi="Calibri" w:cs="Times New Roman"/>
                <w:color w:val="000000"/>
              </w:rPr>
              <w:t xml:space="preserve"> OHTIVB-003-4).  Install the seven (7) bolts.  Hand-tighten only.</w:t>
            </w:r>
          </w:p>
          <w:p w:rsidR="00D5494D" w:rsidRDefault="00D5494D" w:rsidP="00D5494D">
            <w:pPr>
              <w:pStyle w:val="ListParagraph"/>
              <w:ind w:left="409" w:right="5"/>
              <w:jc w:val="both"/>
              <w:rPr>
                <w:rFonts w:ascii="Calibri" w:eastAsia="Times New Roman" w:hAnsi="Calibri" w:cs="Times New Roman"/>
                <w:color w:val="000000"/>
              </w:rPr>
            </w:pPr>
          </w:p>
          <w:p w:rsidR="00D5494D" w:rsidRDefault="00D5494D" w:rsidP="00D5494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w:t>
            </w:r>
            <w:proofErr w:type="gramStart"/>
            <w:r>
              <w:rPr>
                <w:rFonts w:ascii="Calibri" w:eastAsia="Times New Roman" w:hAnsi="Calibri" w:cs="Times New Roman"/>
                <w:color w:val="000000"/>
              </w:rPr>
              <w:t>a</w:t>
            </w:r>
            <w:proofErr w:type="gramEnd"/>
            <w:r>
              <w:rPr>
                <w:rFonts w:ascii="Calibri" w:eastAsia="Times New Roman" w:hAnsi="Calibri" w:cs="Times New Roman"/>
                <w:color w:val="000000"/>
              </w:rPr>
              <w:t xml:space="preserve"> </w:t>
            </w:r>
            <w:r w:rsidR="00C0148D">
              <w:rPr>
                <w:rFonts w:ascii="Calibri" w:eastAsia="Times New Roman" w:hAnsi="Calibri" w:cs="Times New Roman"/>
                <w:color w:val="000000"/>
              </w:rPr>
              <w:t>8</w:t>
            </w:r>
            <w:r>
              <w:rPr>
                <w:rFonts w:ascii="Calibri" w:eastAsia="Times New Roman" w:hAnsi="Calibri" w:cs="Times New Roman"/>
                <w:color w:val="000000"/>
              </w:rPr>
              <w:t xml:space="preserve"> mm socket torque wrench, torque the bolts to </w:t>
            </w:r>
            <w:r w:rsidR="00C0148D">
              <w:rPr>
                <w:rFonts w:ascii="Calibri" w:eastAsia="Times New Roman" w:hAnsi="Calibri" w:cs="Times New Roman"/>
                <w:color w:val="000000"/>
              </w:rPr>
              <w:t>11</w:t>
            </w:r>
            <w:r>
              <w:rPr>
                <w:rFonts w:ascii="Calibri" w:eastAsia="Times New Roman" w:hAnsi="Calibri" w:cs="Times New Roman"/>
                <w:color w:val="000000"/>
              </w:rPr>
              <w:t xml:space="preserve"> Nm (</w:t>
            </w:r>
            <w:r w:rsidR="00C0148D">
              <w:rPr>
                <w:rFonts w:ascii="Calibri" w:eastAsia="Times New Roman" w:hAnsi="Calibri" w:cs="Times New Roman"/>
                <w:color w:val="000000"/>
              </w:rPr>
              <w:t>8</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 xml:space="preserve">-ft). </w:t>
            </w:r>
          </w:p>
          <w:p w:rsidR="00D5494D" w:rsidRPr="00D5494D" w:rsidRDefault="00D5494D" w:rsidP="00D5494D">
            <w:pPr>
              <w:pStyle w:val="ListParagraph"/>
              <w:rPr>
                <w:rFonts w:ascii="Calibri" w:eastAsia="Times New Roman" w:hAnsi="Calibri" w:cs="Times New Roman"/>
                <w:color w:val="000000"/>
              </w:rPr>
            </w:pPr>
          </w:p>
          <w:p w:rsidR="00D5494D" w:rsidRDefault="00D5494D" w:rsidP="00D5494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water pump block off plate (B)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OHTIVB-004-1) and gasket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OHTIVB-004-2).  Install the five (5) bolts.  Hand-tighten only.</w:t>
            </w:r>
          </w:p>
          <w:p w:rsidR="00D5494D" w:rsidRPr="00D5494D" w:rsidRDefault="00D5494D" w:rsidP="00D5494D">
            <w:pPr>
              <w:pStyle w:val="ListParagraph"/>
              <w:rPr>
                <w:rFonts w:ascii="Calibri" w:eastAsia="Times New Roman" w:hAnsi="Calibri" w:cs="Times New Roman"/>
                <w:color w:val="000000"/>
              </w:rPr>
            </w:pPr>
          </w:p>
          <w:p w:rsidR="00D5494D" w:rsidRPr="00D5494D" w:rsidRDefault="00D5494D" w:rsidP="00C0148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C0148D">
              <w:rPr>
                <w:rFonts w:ascii="Calibri" w:eastAsia="Times New Roman" w:hAnsi="Calibri" w:cs="Times New Roman"/>
                <w:color w:val="000000"/>
              </w:rPr>
              <w:t>13</w:t>
            </w:r>
            <w:r>
              <w:rPr>
                <w:rFonts w:ascii="Calibri" w:eastAsia="Times New Roman" w:hAnsi="Calibri" w:cs="Times New Roman"/>
                <w:color w:val="000000"/>
              </w:rPr>
              <w:t xml:space="preserve"> mm socket torque wrench, torque the bolts to </w:t>
            </w:r>
            <w:r w:rsidR="00C0148D">
              <w:rPr>
                <w:rFonts w:ascii="Calibri" w:eastAsia="Times New Roman" w:hAnsi="Calibri" w:cs="Times New Roman"/>
                <w:color w:val="000000"/>
              </w:rPr>
              <w:t>24</w:t>
            </w:r>
            <w:r>
              <w:rPr>
                <w:rFonts w:ascii="Calibri" w:eastAsia="Times New Roman" w:hAnsi="Calibri" w:cs="Times New Roman"/>
                <w:color w:val="000000"/>
              </w:rPr>
              <w:t xml:space="preserve"> Nm (</w:t>
            </w:r>
            <w:r w:rsidR="00C0148D">
              <w:rPr>
                <w:rFonts w:ascii="Calibri" w:eastAsia="Times New Roman" w:hAnsi="Calibri" w:cs="Times New Roman"/>
                <w:color w:val="000000"/>
              </w:rPr>
              <w:t>18</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 xml:space="preserve">-ft). </w:t>
            </w:r>
          </w:p>
        </w:tc>
      </w:tr>
      <w:tr w:rsidR="00472C7B" w:rsidTr="00B03FAF">
        <w:trPr>
          <w:trHeight w:val="80"/>
        </w:trPr>
        <w:tc>
          <w:tcPr>
            <w:tcW w:w="4451" w:type="dxa"/>
            <w:vAlign w:val="bottom"/>
          </w:tcPr>
          <w:p w:rsidR="00AF35A7" w:rsidRDefault="00EE2930"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26</w:t>
            </w:r>
          </w:p>
        </w:tc>
        <w:tc>
          <w:tcPr>
            <w:tcW w:w="5737" w:type="dxa"/>
          </w:tcPr>
          <w:p w:rsidR="00AF35A7" w:rsidRDefault="00AF35A7" w:rsidP="00785F3A">
            <w:pPr>
              <w:ind w:right="5"/>
              <w:jc w:val="both"/>
              <w:rPr>
                <w:rFonts w:ascii="Calibri" w:eastAsia="Times New Roman" w:hAnsi="Calibri" w:cs="Times New Roman"/>
                <w:color w:val="000000"/>
              </w:rPr>
            </w:pPr>
          </w:p>
        </w:tc>
      </w:tr>
      <w:tr w:rsidR="003F07F6" w:rsidTr="00B03FAF">
        <w:trPr>
          <w:trHeight w:val="80"/>
        </w:trPr>
        <w:tc>
          <w:tcPr>
            <w:tcW w:w="4451" w:type="dxa"/>
            <w:vAlign w:val="bottom"/>
          </w:tcPr>
          <w:p w:rsidR="00BA4576" w:rsidRDefault="002E6604"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2209352"/>
                  <wp:effectExtent l="19050" t="0" r="0" b="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r="6299"/>
                          <a:stretch>
                            <a:fillRect/>
                          </a:stretch>
                        </pic:blipFill>
                        <pic:spPr bwMode="auto">
                          <a:xfrm>
                            <a:off x="0" y="0"/>
                            <a:ext cx="2423160" cy="2209352"/>
                          </a:xfrm>
                          <a:prstGeom prst="rect">
                            <a:avLst/>
                          </a:prstGeom>
                          <a:noFill/>
                        </pic:spPr>
                      </pic:pic>
                    </a:graphicData>
                  </a:graphic>
                </wp:inline>
              </w:drawing>
            </w:r>
          </w:p>
        </w:tc>
        <w:tc>
          <w:tcPr>
            <w:tcW w:w="5737" w:type="dxa"/>
          </w:tcPr>
          <w:p w:rsidR="00BA4576" w:rsidRDefault="0096539F"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27:</w:t>
            </w:r>
          </w:p>
          <w:p w:rsidR="0096539F" w:rsidRDefault="0096539F" w:rsidP="0096539F">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OHT modified coolant inlet pipe (A)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with O-ring (B)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Pr>
                <w:rFonts w:ascii="Calibri" w:eastAsia="Times New Roman" w:hAnsi="Calibri" w:cs="Times New Roman"/>
                <w:color w:val="000000"/>
              </w:rPr>
              <w:t>90301-</w:t>
            </w:r>
            <w:r w:rsidR="00EE3AF4">
              <w:rPr>
                <w:rFonts w:ascii="Calibri" w:eastAsia="Times New Roman" w:hAnsi="Calibri" w:cs="Times New Roman"/>
                <w:color w:val="000000"/>
              </w:rPr>
              <w:t>1</w:t>
            </w:r>
            <w:r>
              <w:rPr>
                <w:rFonts w:ascii="Calibri" w:eastAsia="Times New Roman" w:hAnsi="Calibri" w:cs="Times New Roman"/>
                <w:color w:val="000000"/>
              </w:rPr>
              <w:t>) at t</w:t>
            </w:r>
            <w:r w:rsidR="002E6604">
              <w:rPr>
                <w:rFonts w:ascii="Calibri" w:eastAsia="Times New Roman" w:hAnsi="Calibri" w:cs="Times New Roman"/>
                <w:color w:val="000000"/>
              </w:rPr>
              <w:t>he coolant pump housing inlet</w:t>
            </w:r>
            <w:r>
              <w:rPr>
                <w:rFonts w:ascii="Calibri" w:eastAsia="Times New Roman" w:hAnsi="Calibri" w:cs="Times New Roman"/>
                <w:color w:val="000000"/>
              </w:rPr>
              <w:t>.</w:t>
            </w:r>
          </w:p>
          <w:p w:rsidR="0096539F" w:rsidRDefault="0096539F" w:rsidP="0096539F">
            <w:pPr>
              <w:pStyle w:val="ListParagraph"/>
              <w:ind w:left="409" w:right="5"/>
              <w:jc w:val="both"/>
              <w:rPr>
                <w:rFonts w:ascii="Calibri" w:eastAsia="Times New Roman" w:hAnsi="Calibri" w:cs="Times New Roman"/>
                <w:color w:val="000000"/>
              </w:rPr>
            </w:pPr>
          </w:p>
          <w:p w:rsidR="0096539F" w:rsidRDefault="0096539F" w:rsidP="0096539F">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bolt at the OHT modified coolant inlet pump bracket (</w:t>
            </w:r>
            <w:r w:rsidR="002E6604">
              <w:rPr>
                <w:rFonts w:ascii="Calibri" w:eastAsia="Times New Roman" w:hAnsi="Calibri" w:cs="Times New Roman"/>
                <w:color w:val="000000"/>
              </w:rPr>
              <w:t>C</w:t>
            </w:r>
            <w:r>
              <w:rPr>
                <w:rFonts w:ascii="Calibri" w:eastAsia="Times New Roman" w:hAnsi="Calibri" w:cs="Times New Roman"/>
                <w:color w:val="000000"/>
              </w:rPr>
              <w:t>).  Hand-tighten only.</w:t>
            </w:r>
          </w:p>
          <w:p w:rsidR="0096539F" w:rsidRPr="0096539F" w:rsidRDefault="0096539F" w:rsidP="0096539F">
            <w:pPr>
              <w:pStyle w:val="ListParagraph"/>
              <w:rPr>
                <w:rFonts w:ascii="Calibri" w:eastAsia="Times New Roman" w:hAnsi="Calibri" w:cs="Times New Roman"/>
                <w:color w:val="000000"/>
              </w:rPr>
            </w:pPr>
          </w:p>
          <w:p w:rsidR="0096539F" w:rsidRPr="0096539F" w:rsidRDefault="0096539F" w:rsidP="00C0148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C0148D">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 to </w:t>
            </w:r>
            <w:r w:rsidR="00C0148D">
              <w:rPr>
                <w:rFonts w:ascii="Calibri" w:eastAsia="Times New Roman" w:hAnsi="Calibri" w:cs="Times New Roman"/>
                <w:color w:val="000000"/>
              </w:rPr>
              <w:t>24</w:t>
            </w:r>
            <w:r>
              <w:rPr>
                <w:rFonts w:ascii="Calibri" w:eastAsia="Times New Roman" w:hAnsi="Calibri" w:cs="Times New Roman"/>
                <w:color w:val="000000"/>
              </w:rPr>
              <w:t xml:space="preserve"> Nm (</w:t>
            </w:r>
            <w:r w:rsidR="00C0148D">
              <w:rPr>
                <w:rFonts w:ascii="Calibri" w:eastAsia="Times New Roman" w:hAnsi="Calibri" w:cs="Times New Roman"/>
                <w:color w:val="000000"/>
              </w:rPr>
              <w:t>18</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 xml:space="preserve">-ft). </w:t>
            </w:r>
          </w:p>
        </w:tc>
      </w:tr>
      <w:tr w:rsidR="003F07F6" w:rsidTr="00B03FAF">
        <w:trPr>
          <w:trHeight w:val="80"/>
        </w:trPr>
        <w:tc>
          <w:tcPr>
            <w:tcW w:w="4451" w:type="dxa"/>
            <w:vAlign w:val="bottom"/>
          </w:tcPr>
          <w:p w:rsidR="00BA4576" w:rsidRDefault="0096539F"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27</w:t>
            </w:r>
          </w:p>
        </w:tc>
        <w:tc>
          <w:tcPr>
            <w:tcW w:w="5737" w:type="dxa"/>
          </w:tcPr>
          <w:p w:rsidR="00BA4576" w:rsidRDefault="00BA4576" w:rsidP="00785F3A">
            <w:pPr>
              <w:ind w:right="5"/>
              <w:jc w:val="both"/>
              <w:rPr>
                <w:rFonts w:ascii="Calibri" w:eastAsia="Times New Roman" w:hAnsi="Calibri" w:cs="Times New Roman"/>
                <w:color w:val="000000"/>
              </w:rPr>
            </w:pPr>
          </w:p>
        </w:tc>
      </w:tr>
      <w:tr w:rsidR="005E6DA0" w:rsidTr="00B03FAF">
        <w:trPr>
          <w:trHeight w:val="80"/>
        </w:trPr>
        <w:tc>
          <w:tcPr>
            <w:tcW w:w="4451" w:type="dxa"/>
            <w:vAlign w:val="bottom"/>
          </w:tcPr>
          <w:p w:rsidR="005E6DA0" w:rsidRDefault="005E6DA0" w:rsidP="00785F3A">
            <w:pPr>
              <w:ind w:right="5"/>
              <w:jc w:val="center"/>
              <w:rPr>
                <w:rFonts w:ascii="Calibri" w:eastAsia="Times New Roman" w:hAnsi="Calibri" w:cs="Times New Roman"/>
                <w:color w:val="000000"/>
              </w:rPr>
            </w:pPr>
            <w:r w:rsidRPr="005E6DA0">
              <w:rPr>
                <w:rFonts w:ascii="Calibri" w:eastAsia="Times New Roman" w:hAnsi="Calibri" w:cs="Times New Roman"/>
                <w:noProof/>
                <w:color w:val="000000"/>
              </w:rPr>
              <w:drawing>
                <wp:inline distT="0" distB="0" distL="0" distR="0">
                  <wp:extent cx="2461260" cy="1859280"/>
                  <wp:effectExtent l="1905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5E6DA0" w:rsidRDefault="005E6DA0"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28:</w:t>
            </w:r>
          </w:p>
          <w:p w:rsidR="005E6DA0" w:rsidRDefault="005E6DA0" w:rsidP="005E6DA0">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OHT coolant water pump adaptor plate (A)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OHTIVB-007-1) and gasket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IVB007-1) at the end of the OHT modified coolant inlet pipe with two (2) bolts.  Using a 10 mm socket torque wrench, torque the bolts to </w:t>
            </w:r>
            <w:r w:rsidR="00C0148D">
              <w:rPr>
                <w:rFonts w:ascii="Calibri" w:eastAsia="Times New Roman" w:hAnsi="Calibri" w:cs="Times New Roman"/>
                <w:color w:val="000000"/>
              </w:rPr>
              <w:t>14</w:t>
            </w:r>
            <w:r>
              <w:rPr>
                <w:rFonts w:ascii="Calibri" w:eastAsia="Times New Roman" w:hAnsi="Calibri" w:cs="Times New Roman"/>
                <w:color w:val="000000"/>
              </w:rPr>
              <w:t xml:space="preserve"> Nm (YY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p w:rsidR="005E6DA0" w:rsidRDefault="005E6DA0" w:rsidP="005E6DA0">
            <w:pPr>
              <w:pStyle w:val="ListParagraph"/>
              <w:ind w:left="409" w:right="5"/>
              <w:jc w:val="both"/>
              <w:rPr>
                <w:rFonts w:ascii="Calibri" w:eastAsia="Times New Roman" w:hAnsi="Calibri" w:cs="Times New Roman"/>
                <w:color w:val="000000"/>
              </w:rPr>
            </w:pPr>
          </w:p>
          <w:p w:rsidR="005E6DA0" w:rsidRPr="005E6DA0" w:rsidRDefault="005B76D9" w:rsidP="00C0148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w:t>
            </w:r>
            <w:r w:rsidR="00DF42BA">
              <w:rPr>
                <w:rFonts w:ascii="Calibri" w:eastAsia="Times New Roman" w:hAnsi="Calibri" w:cs="Times New Roman"/>
                <w:color w:val="000000"/>
              </w:rPr>
              <w:t>1/8</w:t>
            </w:r>
            <w:r w:rsidR="00C0148D">
              <w:rPr>
                <w:rFonts w:ascii="Calibri" w:eastAsia="Times New Roman" w:hAnsi="Calibri" w:cs="Times New Roman"/>
                <w:color w:val="000000"/>
              </w:rPr>
              <w:t xml:space="preserve"> </w:t>
            </w:r>
            <w:r>
              <w:rPr>
                <w:rFonts w:ascii="Calibri" w:eastAsia="Times New Roman" w:hAnsi="Calibri" w:cs="Times New Roman"/>
                <w:color w:val="000000"/>
              </w:rPr>
              <w:t>in</w:t>
            </w:r>
            <w:r w:rsidR="00C0148D">
              <w:rPr>
                <w:rFonts w:ascii="Calibri" w:eastAsia="Times New Roman" w:hAnsi="Calibri" w:cs="Times New Roman"/>
                <w:color w:val="000000"/>
              </w:rPr>
              <w:t xml:space="preserve"> x 4 in</w:t>
            </w:r>
            <w:r>
              <w:rPr>
                <w:rFonts w:ascii="Calibri" w:eastAsia="Times New Roman" w:hAnsi="Calibri" w:cs="Times New Roman"/>
                <w:color w:val="000000"/>
              </w:rPr>
              <w:t xml:space="preserve"> </w:t>
            </w:r>
            <w:r w:rsidR="00EE3AF4">
              <w:rPr>
                <w:rFonts w:ascii="Calibri" w:eastAsia="Times New Roman" w:hAnsi="Calibri" w:cs="Times New Roman"/>
                <w:color w:val="000000"/>
              </w:rPr>
              <w:t>E-type</w:t>
            </w:r>
            <w:r>
              <w:rPr>
                <w:rFonts w:ascii="Calibri" w:eastAsia="Times New Roman" w:hAnsi="Calibri" w:cs="Times New Roman"/>
                <w:color w:val="000000"/>
              </w:rPr>
              <w:t xml:space="preserve"> thermocouple (TEI </w:t>
            </w:r>
            <w:proofErr w:type="spellStart"/>
            <w:r>
              <w:rPr>
                <w:rFonts w:ascii="Calibri" w:eastAsia="Times New Roman" w:hAnsi="Calibri" w:cs="Times New Roman"/>
                <w:color w:val="000000"/>
              </w:rPr>
              <w:t>p/n</w:t>
            </w:r>
            <w:proofErr w:type="spellEnd"/>
            <w:r w:rsidR="00814A94">
              <w:rPr>
                <w:rFonts w:ascii="Calibri" w:eastAsia="Times New Roman" w:hAnsi="Calibri" w:cs="Times New Roman"/>
                <w:color w:val="000000"/>
              </w:rPr>
              <w:t xml:space="preserve"> X27622-652-00</w:t>
            </w:r>
            <w:r>
              <w:rPr>
                <w:rFonts w:ascii="Calibri" w:eastAsia="Times New Roman" w:hAnsi="Calibri" w:cs="Times New Roman"/>
                <w:color w:val="000000"/>
              </w:rPr>
              <w:t xml:space="preserve">) into the compression fitting at the indication position (B) on the OHT modified coolant inlet pipe.  Position the thermocouple such that the distance from the end to the compression fitting is approximately </w:t>
            </w:r>
            <w:r w:rsidR="00C0148D">
              <w:rPr>
                <w:rFonts w:ascii="Calibri" w:eastAsia="Times New Roman" w:hAnsi="Calibri" w:cs="Times New Roman"/>
                <w:color w:val="000000"/>
              </w:rPr>
              <w:t>12</w:t>
            </w:r>
            <w:r>
              <w:rPr>
                <w:rFonts w:ascii="Calibri" w:eastAsia="Times New Roman" w:hAnsi="Calibri" w:cs="Times New Roman"/>
                <w:color w:val="000000"/>
              </w:rPr>
              <w:t xml:space="preserve"> mm (</w:t>
            </w:r>
            <w:r w:rsidR="00C0148D">
              <w:rPr>
                <w:rFonts w:ascii="Calibri" w:eastAsia="Times New Roman" w:hAnsi="Calibri" w:cs="Times New Roman"/>
                <w:color w:val="000000"/>
              </w:rPr>
              <w:t>0.472</w:t>
            </w:r>
            <w:r>
              <w:rPr>
                <w:rFonts w:ascii="Calibri" w:eastAsia="Times New Roman" w:hAnsi="Calibri" w:cs="Times New Roman"/>
                <w:color w:val="000000"/>
              </w:rPr>
              <w:t xml:space="preserve"> in).  Using an adjustable wrench, tighten the compression fitting until snug.</w:t>
            </w:r>
          </w:p>
        </w:tc>
      </w:tr>
      <w:tr w:rsidR="005E6DA0" w:rsidTr="00B03FAF">
        <w:trPr>
          <w:trHeight w:val="80"/>
        </w:trPr>
        <w:tc>
          <w:tcPr>
            <w:tcW w:w="4451" w:type="dxa"/>
            <w:vAlign w:val="bottom"/>
          </w:tcPr>
          <w:p w:rsidR="005E6DA0" w:rsidRDefault="005B76D9"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28</w:t>
            </w:r>
          </w:p>
        </w:tc>
        <w:tc>
          <w:tcPr>
            <w:tcW w:w="5737" w:type="dxa"/>
          </w:tcPr>
          <w:p w:rsidR="005E6DA0" w:rsidRDefault="005E6DA0" w:rsidP="00785F3A">
            <w:pPr>
              <w:ind w:right="5"/>
              <w:jc w:val="both"/>
              <w:rPr>
                <w:rFonts w:ascii="Calibri" w:eastAsia="Times New Roman" w:hAnsi="Calibri" w:cs="Times New Roman"/>
                <w:color w:val="000000"/>
              </w:rPr>
            </w:pPr>
          </w:p>
        </w:tc>
      </w:tr>
      <w:tr w:rsidR="003F07F6" w:rsidTr="00B03FAF">
        <w:trPr>
          <w:trHeight w:val="80"/>
        </w:trPr>
        <w:tc>
          <w:tcPr>
            <w:tcW w:w="4451" w:type="dxa"/>
            <w:vAlign w:val="bottom"/>
          </w:tcPr>
          <w:p w:rsidR="00636C31" w:rsidRDefault="00B3343C"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1828800" cy="2802496"/>
                  <wp:effectExtent l="19050" t="0" r="0" b="0"/>
                  <wp:docPr id="1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828800" cy="2802496"/>
                          </a:xfrm>
                          <a:prstGeom prst="rect">
                            <a:avLst/>
                          </a:prstGeom>
                          <a:noFill/>
                        </pic:spPr>
                      </pic:pic>
                    </a:graphicData>
                  </a:graphic>
                </wp:inline>
              </w:drawing>
            </w:r>
          </w:p>
        </w:tc>
        <w:tc>
          <w:tcPr>
            <w:tcW w:w="5737" w:type="dxa"/>
          </w:tcPr>
          <w:p w:rsidR="00636C31" w:rsidRDefault="00636C31"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r w:rsidR="005B76D9">
              <w:rPr>
                <w:rFonts w:ascii="Calibri" w:eastAsia="Times New Roman" w:hAnsi="Calibri" w:cs="Times New Roman"/>
                <w:color w:val="000000"/>
              </w:rPr>
              <w:t>9</w:t>
            </w:r>
            <w:r>
              <w:rPr>
                <w:rFonts w:ascii="Calibri" w:eastAsia="Times New Roman" w:hAnsi="Calibri" w:cs="Times New Roman"/>
                <w:color w:val="000000"/>
              </w:rPr>
              <w:t>:</w:t>
            </w:r>
          </w:p>
          <w:p w:rsidR="00636C31" w:rsidRDefault="00636C31" w:rsidP="00636C3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a new exhaust manifold gasket (A) and catalytic with pipe converter assembly (B) with two bolts and two nuts.  Hand-tighten only.</w:t>
            </w:r>
          </w:p>
          <w:p w:rsidR="00B3343C" w:rsidRDefault="00B3343C" w:rsidP="00B3343C">
            <w:pPr>
              <w:pStyle w:val="ListParagraph"/>
              <w:ind w:left="409" w:right="5"/>
              <w:jc w:val="both"/>
              <w:rPr>
                <w:rFonts w:ascii="Calibri" w:eastAsia="Times New Roman" w:hAnsi="Calibri" w:cs="Times New Roman"/>
                <w:color w:val="000000"/>
              </w:rPr>
            </w:pPr>
          </w:p>
          <w:p w:rsidR="00B3343C" w:rsidRDefault="00B3343C" w:rsidP="00636C3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w:t>
            </w:r>
            <w:r w:rsidR="003F07F6">
              <w:rPr>
                <w:rFonts w:ascii="Calibri" w:eastAsia="Times New Roman" w:hAnsi="Calibri" w:cs="Times New Roman"/>
                <w:color w:val="000000"/>
              </w:rPr>
              <w:t xml:space="preserve">the heated </w:t>
            </w:r>
            <w:r>
              <w:rPr>
                <w:rFonts w:ascii="Calibri" w:eastAsia="Times New Roman" w:hAnsi="Calibri" w:cs="Times New Roman"/>
                <w:color w:val="000000"/>
              </w:rPr>
              <w:t>oxygen sensor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OHTIVB-89465-1</w:t>
            </w:r>
            <w:r>
              <w:rPr>
                <w:rFonts w:ascii="Calibri" w:eastAsia="Times New Roman" w:hAnsi="Calibri" w:cs="Times New Roman"/>
                <w:color w:val="000000"/>
              </w:rPr>
              <w:t>) at position (C).</w:t>
            </w:r>
            <w:r w:rsidR="003F07F6">
              <w:rPr>
                <w:rFonts w:ascii="Calibri" w:eastAsia="Times New Roman" w:hAnsi="Calibri" w:cs="Times New Roman"/>
                <w:color w:val="000000"/>
              </w:rPr>
              <w:t xml:space="preserve">  Using a </w:t>
            </w:r>
            <w:r w:rsidR="00DF42BA">
              <w:rPr>
                <w:rFonts w:ascii="Calibri" w:eastAsia="Times New Roman" w:hAnsi="Calibri" w:cs="Times New Roman"/>
                <w:color w:val="000000"/>
              </w:rPr>
              <w:t>7/8</w:t>
            </w:r>
            <w:r w:rsidR="00450940">
              <w:rPr>
                <w:rFonts w:ascii="Calibri" w:eastAsia="Times New Roman" w:hAnsi="Calibri" w:cs="Times New Roman"/>
                <w:color w:val="000000"/>
              </w:rPr>
              <w:t xml:space="preserve"> in</w:t>
            </w:r>
            <w:r w:rsidR="003F07F6">
              <w:rPr>
                <w:rFonts w:ascii="Calibri" w:eastAsia="Times New Roman" w:hAnsi="Calibri" w:cs="Times New Roman"/>
                <w:color w:val="000000"/>
              </w:rPr>
              <w:t xml:space="preserve"> crow’s foot adapted to a torque wrench with a 30cm (11.8in) long handle</w:t>
            </w:r>
            <w:r>
              <w:rPr>
                <w:rFonts w:ascii="Calibri" w:eastAsia="Times New Roman" w:hAnsi="Calibri" w:cs="Times New Roman"/>
                <w:color w:val="000000"/>
              </w:rPr>
              <w:t xml:space="preserve">, tighten </w:t>
            </w:r>
            <w:r w:rsidR="003F07F6">
              <w:rPr>
                <w:rFonts w:ascii="Calibri" w:eastAsia="Times New Roman" w:hAnsi="Calibri" w:cs="Times New Roman"/>
                <w:color w:val="000000"/>
              </w:rPr>
              <w:t xml:space="preserve">heated oxygen sensor to 40 Nm (30 </w:t>
            </w:r>
            <w:proofErr w:type="spellStart"/>
            <w:r w:rsidR="003F07F6">
              <w:rPr>
                <w:rFonts w:ascii="Calibri" w:eastAsia="Times New Roman" w:hAnsi="Calibri" w:cs="Times New Roman"/>
                <w:color w:val="000000"/>
              </w:rPr>
              <w:t>lbf</w:t>
            </w:r>
            <w:proofErr w:type="spellEnd"/>
            <w:r w:rsidR="003F07F6">
              <w:rPr>
                <w:rFonts w:ascii="Calibri" w:eastAsia="Times New Roman" w:hAnsi="Calibri" w:cs="Times New Roman"/>
                <w:color w:val="000000"/>
              </w:rPr>
              <w:t>-ft).</w:t>
            </w:r>
          </w:p>
          <w:p w:rsidR="00636C31" w:rsidRPr="00636C31" w:rsidRDefault="00636C31" w:rsidP="00636C31">
            <w:pPr>
              <w:ind w:right="5"/>
              <w:jc w:val="both"/>
              <w:rPr>
                <w:rFonts w:ascii="Calibri" w:eastAsia="Times New Roman" w:hAnsi="Calibri" w:cs="Times New Roman"/>
                <w:color w:val="000000"/>
              </w:rPr>
            </w:pPr>
          </w:p>
        </w:tc>
      </w:tr>
      <w:tr w:rsidR="003F07F6" w:rsidTr="00B03FAF">
        <w:trPr>
          <w:trHeight w:val="80"/>
        </w:trPr>
        <w:tc>
          <w:tcPr>
            <w:tcW w:w="4451" w:type="dxa"/>
            <w:vAlign w:val="bottom"/>
          </w:tcPr>
          <w:p w:rsidR="00636C31" w:rsidRDefault="00636C31" w:rsidP="005B76D9">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5B76D9">
              <w:rPr>
                <w:rFonts w:ascii="Calibri" w:eastAsia="Times New Roman" w:hAnsi="Calibri" w:cs="Times New Roman"/>
                <w:color w:val="000000"/>
              </w:rPr>
              <w:t>29</w:t>
            </w:r>
          </w:p>
        </w:tc>
        <w:tc>
          <w:tcPr>
            <w:tcW w:w="5737" w:type="dxa"/>
          </w:tcPr>
          <w:p w:rsidR="00636C31" w:rsidRDefault="00636C31" w:rsidP="00785F3A">
            <w:pPr>
              <w:ind w:right="5"/>
              <w:jc w:val="both"/>
              <w:rPr>
                <w:rFonts w:ascii="Calibri" w:eastAsia="Times New Roman" w:hAnsi="Calibri" w:cs="Times New Roman"/>
                <w:color w:val="000000"/>
              </w:rPr>
            </w:pPr>
          </w:p>
        </w:tc>
      </w:tr>
      <w:tr w:rsidR="003F07F6" w:rsidTr="00B03FAF">
        <w:trPr>
          <w:trHeight w:val="80"/>
        </w:trPr>
        <w:tc>
          <w:tcPr>
            <w:tcW w:w="4451" w:type="dxa"/>
            <w:vAlign w:val="bottom"/>
          </w:tcPr>
          <w:p w:rsidR="00636C31" w:rsidRDefault="00636C31" w:rsidP="00785F3A">
            <w:pPr>
              <w:ind w:right="5"/>
              <w:jc w:val="center"/>
              <w:rPr>
                <w:rFonts w:ascii="Calibri" w:eastAsia="Times New Roman" w:hAnsi="Calibri" w:cs="Times New Roman"/>
                <w:color w:val="000000"/>
              </w:rPr>
            </w:pPr>
            <w:r w:rsidRPr="00636C31">
              <w:rPr>
                <w:rFonts w:ascii="Calibri" w:eastAsia="Times New Roman" w:hAnsi="Calibri" w:cs="Times New Roman"/>
                <w:noProof/>
                <w:color w:val="000000"/>
              </w:rPr>
              <w:lastRenderedPageBreak/>
              <w:drawing>
                <wp:inline distT="0" distB="0" distL="0" distR="0">
                  <wp:extent cx="2423160" cy="1513645"/>
                  <wp:effectExtent l="19050" t="0" r="0"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l="12818" t="50049" r="53642" b="19941"/>
                          <a:stretch>
                            <a:fillRect/>
                          </a:stretch>
                        </pic:blipFill>
                        <pic:spPr bwMode="auto">
                          <a:xfrm>
                            <a:off x="0" y="0"/>
                            <a:ext cx="2423160" cy="151364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636C31" w:rsidRDefault="005B76D9"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30</w:t>
            </w:r>
            <w:r w:rsidR="00636C31">
              <w:rPr>
                <w:rFonts w:ascii="Calibri" w:eastAsia="Times New Roman" w:hAnsi="Calibri" w:cs="Times New Roman"/>
                <w:color w:val="000000"/>
              </w:rPr>
              <w:t>:</w:t>
            </w:r>
          </w:p>
          <w:p w:rsidR="00636C31" w:rsidRPr="00636C31" w:rsidRDefault="00636C31" w:rsidP="00450940">
            <w:pPr>
              <w:pStyle w:val="ListParagraph"/>
              <w:numPr>
                <w:ilvl w:val="0"/>
                <w:numId w:val="18"/>
              </w:numPr>
              <w:ind w:left="409" w:right="5"/>
              <w:jc w:val="both"/>
              <w:rPr>
                <w:rFonts w:ascii="Calibri" w:eastAsia="Times New Roman" w:hAnsi="Calibri" w:cs="Times New Roman"/>
                <w:color w:val="000000"/>
              </w:rPr>
            </w:pPr>
            <w:r w:rsidRPr="00636C31">
              <w:rPr>
                <w:rFonts w:ascii="Calibri" w:eastAsia="Times New Roman" w:hAnsi="Calibri" w:cs="Times New Roman"/>
                <w:color w:val="000000"/>
              </w:rPr>
              <w:t xml:space="preserve">Using a </w:t>
            </w:r>
            <w:r w:rsidR="00450940">
              <w:rPr>
                <w:rFonts w:ascii="Calibri" w:eastAsia="Times New Roman" w:hAnsi="Calibri" w:cs="Times New Roman"/>
                <w:color w:val="000000"/>
              </w:rPr>
              <w:t>12</w:t>
            </w:r>
            <w:r w:rsidRPr="00636C31">
              <w:rPr>
                <w:rFonts w:ascii="Calibri" w:eastAsia="Times New Roman" w:hAnsi="Calibri" w:cs="Times New Roman"/>
                <w:color w:val="000000"/>
              </w:rPr>
              <w:t xml:space="preserve"> mm socket torque wrench, torque the bolts and nuts to 27 Nm (20 </w:t>
            </w:r>
            <w:proofErr w:type="spellStart"/>
            <w:r w:rsidRPr="00636C31">
              <w:rPr>
                <w:rFonts w:ascii="Calibri" w:eastAsia="Times New Roman" w:hAnsi="Calibri" w:cs="Times New Roman"/>
                <w:color w:val="000000"/>
              </w:rPr>
              <w:t>lbf</w:t>
            </w:r>
            <w:proofErr w:type="spellEnd"/>
            <w:r w:rsidRPr="00636C31">
              <w:rPr>
                <w:rFonts w:ascii="Calibri" w:eastAsia="Times New Roman" w:hAnsi="Calibri" w:cs="Times New Roman"/>
                <w:color w:val="000000"/>
              </w:rPr>
              <w:t>-ft) in the sequence shown.</w:t>
            </w:r>
          </w:p>
        </w:tc>
      </w:tr>
      <w:tr w:rsidR="003F07F6" w:rsidTr="00B03FAF">
        <w:trPr>
          <w:trHeight w:val="80"/>
        </w:trPr>
        <w:tc>
          <w:tcPr>
            <w:tcW w:w="4451" w:type="dxa"/>
            <w:vAlign w:val="bottom"/>
          </w:tcPr>
          <w:p w:rsidR="00636C31" w:rsidRDefault="00636C31" w:rsidP="005B76D9">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5B76D9">
              <w:rPr>
                <w:rFonts w:ascii="Calibri" w:eastAsia="Times New Roman" w:hAnsi="Calibri" w:cs="Times New Roman"/>
                <w:color w:val="000000"/>
              </w:rPr>
              <w:t>30</w:t>
            </w:r>
          </w:p>
        </w:tc>
        <w:tc>
          <w:tcPr>
            <w:tcW w:w="5737" w:type="dxa"/>
          </w:tcPr>
          <w:p w:rsidR="00636C31" w:rsidRDefault="00636C31" w:rsidP="00785F3A">
            <w:pPr>
              <w:ind w:right="5"/>
              <w:jc w:val="both"/>
              <w:rPr>
                <w:rFonts w:ascii="Calibri" w:eastAsia="Times New Roman" w:hAnsi="Calibri" w:cs="Times New Roman"/>
                <w:color w:val="000000"/>
              </w:rPr>
            </w:pPr>
          </w:p>
        </w:tc>
      </w:tr>
      <w:tr w:rsidR="003F07F6" w:rsidTr="00B03FAF">
        <w:trPr>
          <w:trHeight w:val="80"/>
        </w:trPr>
        <w:tc>
          <w:tcPr>
            <w:tcW w:w="4451" w:type="dxa"/>
            <w:vAlign w:val="bottom"/>
          </w:tcPr>
          <w:p w:rsidR="003F07F6" w:rsidRDefault="003F07F6" w:rsidP="005B76D9">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33312"/>
                  <wp:effectExtent l="19050" t="0" r="0" b="0"/>
                  <wp:docPr id="1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2423160" cy="1833312"/>
                          </a:xfrm>
                          <a:prstGeom prst="rect">
                            <a:avLst/>
                          </a:prstGeom>
                          <a:noFill/>
                        </pic:spPr>
                      </pic:pic>
                    </a:graphicData>
                  </a:graphic>
                </wp:inline>
              </w:drawing>
            </w:r>
          </w:p>
        </w:tc>
        <w:tc>
          <w:tcPr>
            <w:tcW w:w="5737" w:type="dxa"/>
          </w:tcPr>
          <w:p w:rsidR="003F07F6" w:rsidRDefault="003F07F6"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31:</w:t>
            </w:r>
          </w:p>
          <w:p w:rsidR="003F07F6" w:rsidRPr="003F07F6" w:rsidRDefault="003F07F6" w:rsidP="00450940">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exhaust manifold stay (Toyota </w:t>
            </w:r>
            <w:proofErr w:type="spellStart"/>
            <w:r>
              <w:rPr>
                <w:rFonts w:ascii="Calibri" w:eastAsia="Times New Roman" w:hAnsi="Calibri" w:cs="Times New Roman"/>
                <w:color w:val="000000"/>
              </w:rPr>
              <w:t>p/</w:t>
            </w:r>
            <w:proofErr w:type="gramStart"/>
            <w:r>
              <w:rPr>
                <w:rFonts w:ascii="Calibri" w:eastAsia="Times New Roman" w:hAnsi="Calibri" w:cs="Times New Roman"/>
                <w:color w:val="000000"/>
              </w:rPr>
              <w:t>n</w:t>
            </w:r>
            <w:proofErr w:type="spellEnd"/>
            <w:r w:rsidR="00EE3AF4">
              <w:rPr>
                <w:rFonts w:ascii="Calibri" w:eastAsia="Times New Roman" w:hAnsi="Calibri" w:cs="Times New Roman"/>
                <w:color w:val="000000"/>
              </w:rPr>
              <w:t xml:space="preserve"> </w:t>
            </w:r>
            <w:r>
              <w:rPr>
                <w:rFonts w:ascii="Calibri" w:eastAsia="Times New Roman" w:hAnsi="Calibri" w:cs="Times New Roman"/>
                <w:color w:val="000000"/>
              </w:rPr>
              <w:t>)</w:t>
            </w:r>
            <w:proofErr w:type="gramEnd"/>
            <w:r>
              <w:rPr>
                <w:rFonts w:ascii="Calibri" w:eastAsia="Times New Roman" w:hAnsi="Calibri" w:cs="Times New Roman"/>
                <w:color w:val="000000"/>
              </w:rPr>
              <w:t xml:space="preserve"> </w:t>
            </w:r>
            <w:r w:rsidR="00260485">
              <w:rPr>
                <w:rFonts w:ascii="Calibri" w:eastAsia="Times New Roman" w:hAnsi="Calibri" w:cs="Times New Roman"/>
                <w:color w:val="000000"/>
              </w:rPr>
              <w:t xml:space="preserve">with the nut (A) and the bolt (B).  Using a </w:t>
            </w:r>
            <w:r w:rsidR="00450940">
              <w:rPr>
                <w:rFonts w:ascii="Calibri" w:eastAsia="Times New Roman" w:hAnsi="Calibri" w:cs="Times New Roman"/>
                <w:color w:val="000000"/>
              </w:rPr>
              <w:t>12</w:t>
            </w:r>
            <w:r w:rsidR="00260485">
              <w:rPr>
                <w:rFonts w:ascii="Calibri" w:eastAsia="Times New Roman" w:hAnsi="Calibri" w:cs="Times New Roman"/>
                <w:color w:val="000000"/>
              </w:rPr>
              <w:t xml:space="preserve"> mm socket torque wrench, torque the nut and bolt to 27 Nm (20 </w:t>
            </w:r>
            <w:proofErr w:type="spellStart"/>
            <w:r w:rsidR="00260485">
              <w:rPr>
                <w:rFonts w:ascii="Calibri" w:eastAsia="Times New Roman" w:hAnsi="Calibri" w:cs="Times New Roman"/>
                <w:color w:val="000000"/>
              </w:rPr>
              <w:t>lbf</w:t>
            </w:r>
            <w:proofErr w:type="spellEnd"/>
            <w:r w:rsidR="00260485">
              <w:rPr>
                <w:rFonts w:ascii="Calibri" w:eastAsia="Times New Roman" w:hAnsi="Calibri" w:cs="Times New Roman"/>
                <w:color w:val="000000"/>
              </w:rPr>
              <w:t>-ft).</w:t>
            </w:r>
          </w:p>
        </w:tc>
      </w:tr>
      <w:tr w:rsidR="003F07F6" w:rsidTr="00B03FAF">
        <w:trPr>
          <w:trHeight w:val="80"/>
        </w:trPr>
        <w:tc>
          <w:tcPr>
            <w:tcW w:w="4451" w:type="dxa"/>
            <w:vAlign w:val="bottom"/>
          </w:tcPr>
          <w:p w:rsidR="003F07F6" w:rsidRDefault="003F07F6" w:rsidP="005B76D9">
            <w:pPr>
              <w:ind w:right="5"/>
              <w:jc w:val="center"/>
              <w:rPr>
                <w:rFonts w:ascii="Calibri" w:eastAsia="Times New Roman" w:hAnsi="Calibri" w:cs="Times New Roman"/>
                <w:color w:val="000000"/>
              </w:rPr>
            </w:pPr>
            <w:r>
              <w:rPr>
                <w:rFonts w:ascii="Calibri" w:eastAsia="Times New Roman" w:hAnsi="Calibri" w:cs="Times New Roman"/>
                <w:color w:val="000000"/>
              </w:rPr>
              <w:t>Figure 31</w:t>
            </w:r>
          </w:p>
        </w:tc>
        <w:tc>
          <w:tcPr>
            <w:tcW w:w="5737" w:type="dxa"/>
          </w:tcPr>
          <w:p w:rsidR="003F07F6" w:rsidRDefault="003F07F6" w:rsidP="00785F3A">
            <w:pPr>
              <w:ind w:right="5"/>
              <w:jc w:val="both"/>
              <w:rPr>
                <w:rFonts w:ascii="Calibri" w:eastAsia="Times New Roman" w:hAnsi="Calibri" w:cs="Times New Roman"/>
                <w:color w:val="000000"/>
              </w:rPr>
            </w:pPr>
          </w:p>
        </w:tc>
      </w:tr>
      <w:tr w:rsidR="003F07F6" w:rsidTr="00B03FAF">
        <w:trPr>
          <w:trHeight w:val="80"/>
        </w:trPr>
        <w:tc>
          <w:tcPr>
            <w:tcW w:w="4451" w:type="dxa"/>
            <w:vAlign w:val="bottom"/>
          </w:tcPr>
          <w:p w:rsidR="00C032E7" w:rsidRDefault="002E6604"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571410"/>
                  <wp:effectExtent l="1905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423160" cy="1571410"/>
                          </a:xfrm>
                          <a:prstGeom prst="rect">
                            <a:avLst/>
                          </a:prstGeom>
                          <a:noFill/>
                        </pic:spPr>
                      </pic:pic>
                    </a:graphicData>
                  </a:graphic>
                </wp:inline>
              </w:drawing>
            </w:r>
          </w:p>
        </w:tc>
        <w:tc>
          <w:tcPr>
            <w:tcW w:w="5737" w:type="dxa"/>
          </w:tcPr>
          <w:p w:rsidR="00C032E7" w:rsidRDefault="002E6604"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32</w:t>
            </w:r>
            <w:r>
              <w:rPr>
                <w:rFonts w:ascii="Calibri" w:eastAsia="Times New Roman" w:hAnsi="Calibri" w:cs="Times New Roman"/>
                <w:color w:val="000000"/>
              </w:rPr>
              <w:t>:</w:t>
            </w:r>
          </w:p>
          <w:p w:rsidR="002E6604" w:rsidRPr="002E6604" w:rsidRDefault="002E6604" w:rsidP="00EE3AF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a new intake manifold gasket (B)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Pr>
                <w:rFonts w:ascii="Calibri" w:eastAsia="Times New Roman" w:hAnsi="Calibri" w:cs="Times New Roman"/>
                <w:color w:val="000000"/>
              </w:rPr>
              <w:t>17177-</w:t>
            </w:r>
            <w:r w:rsidR="00EE3AF4">
              <w:rPr>
                <w:rFonts w:ascii="Calibri" w:eastAsia="Times New Roman" w:hAnsi="Calibri" w:cs="Times New Roman"/>
                <w:color w:val="000000"/>
              </w:rPr>
              <w:t>1</w:t>
            </w:r>
            <w:r>
              <w:rPr>
                <w:rFonts w:ascii="Calibri" w:eastAsia="Times New Roman" w:hAnsi="Calibri" w:cs="Times New Roman"/>
                <w:color w:val="000000"/>
              </w:rPr>
              <w:t>) onto the intake manifold (A).</w:t>
            </w:r>
          </w:p>
        </w:tc>
      </w:tr>
      <w:tr w:rsidR="003F07F6" w:rsidTr="00B03FAF">
        <w:trPr>
          <w:trHeight w:val="80"/>
        </w:trPr>
        <w:tc>
          <w:tcPr>
            <w:tcW w:w="4451" w:type="dxa"/>
            <w:vAlign w:val="bottom"/>
          </w:tcPr>
          <w:p w:rsidR="00C032E7" w:rsidRDefault="002E6604"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32</w:t>
            </w:r>
          </w:p>
        </w:tc>
        <w:tc>
          <w:tcPr>
            <w:tcW w:w="5737" w:type="dxa"/>
          </w:tcPr>
          <w:p w:rsidR="00C032E7" w:rsidRDefault="00C032E7" w:rsidP="00785F3A">
            <w:pPr>
              <w:ind w:right="5"/>
              <w:jc w:val="both"/>
              <w:rPr>
                <w:rFonts w:ascii="Calibri" w:eastAsia="Times New Roman" w:hAnsi="Calibri" w:cs="Times New Roman"/>
                <w:color w:val="000000"/>
              </w:rPr>
            </w:pPr>
          </w:p>
        </w:tc>
      </w:tr>
      <w:tr w:rsidR="00260485" w:rsidTr="00B03FAF">
        <w:trPr>
          <w:trHeight w:val="80"/>
        </w:trPr>
        <w:tc>
          <w:tcPr>
            <w:tcW w:w="4451" w:type="dxa"/>
            <w:vAlign w:val="bottom"/>
          </w:tcPr>
          <w:p w:rsidR="002E6604" w:rsidRDefault="002E6604" w:rsidP="00785F3A">
            <w:pPr>
              <w:ind w:right="5"/>
              <w:jc w:val="center"/>
              <w:rPr>
                <w:rFonts w:ascii="Calibri" w:eastAsia="Times New Roman" w:hAnsi="Calibri" w:cs="Times New Roman"/>
                <w:color w:val="000000"/>
              </w:rPr>
            </w:pPr>
            <w:r w:rsidRPr="002E6604">
              <w:rPr>
                <w:rFonts w:ascii="Calibri" w:eastAsia="Times New Roman" w:hAnsi="Calibri" w:cs="Times New Roman"/>
                <w:noProof/>
                <w:color w:val="000000"/>
              </w:rPr>
              <w:drawing>
                <wp:inline distT="0" distB="0" distL="0" distR="0">
                  <wp:extent cx="2423160" cy="1534668"/>
                  <wp:effectExtent l="19050" t="0" r="0"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2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l="15641" t="1580" r="51138" b="68405"/>
                          <a:stretch>
                            <a:fillRect/>
                          </a:stretch>
                        </pic:blipFill>
                        <pic:spPr bwMode="auto">
                          <a:xfrm>
                            <a:off x="0" y="0"/>
                            <a:ext cx="2423160" cy="153466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2E6604" w:rsidRDefault="002E6604"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33</w:t>
            </w:r>
            <w:r>
              <w:rPr>
                <w:rFonts w:ascii="Calibri" w:eastAsia="Times New Roman" w:hAnsi="Calibri" w:cs="Times New Roman"/>
                <w:color w:val="000000"/>
              </w:rPr>
              <w:t>:</w:t>
            </w:r>
          </w:p>
          <w:p w:rsidR="002E6604" w:rsidRDefault="002E6604" w:rsidP="002E660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intake manifold and gasket onto the cylinder head using the three (3) bolts, indicated with black arrows, and two (2) nuts, indicated with white arrows.  Hand-tighten only.</w:t>
            </w:r>
          </w:p>
          <w:p w:rsidR="002E6604" w:rsidRDefault="002E6604" w:rsidP="002E6604">
            <w:pPr>
              <w:pStyle w:val="ListParagraph"/>
              <w:ind w:left="409" w:right="5"/>
              <w:jc w:val="both"/>
              <w:rPr>
                <w:rFonts w:ascii="Calibri" w:eastAsia="Times New Roman" w:hAnsi="Calibri" w:cs="Times New Roman"/>
                <w:color w:val="000000"/>
              </w:rPr>
            </w:pPr>
          </w:p>
          <w:p w:rsidR="002E6604" w:rsidRDefault="002E6604" w:rsidP="002E660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50940">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bolts and nuts to </w:t>
            </w:r>
            <w:r w:rsidR="004B35BF">
              <w:rPr>
                <w:rFonts w:ascii="Calibri" w:eastAsia="Times New Roman" w:hAnsi="Calibri" w:cs="Times New Roman"/>
                <w:color w:val="000000"/>
              </w:rPr>
              <w:t xml:space="preserve">21 Nm (15 </w:t>
            </w:r>
            <w:proofErr w:type="spellStart"/>
            <w:r w:rsidR="004B35BF">
              <w:rPr>
                <w:rFonts w:ascii="Calibri" w:eastAsia="Times New Roman" w:hAnsi="Calibri" w:cs="Times New Roman"/>
                <w:color w:val="000000"/>
              </w:rPr>
              <w:t>lbf</w:t>
            </w:r>
            <w:proofErr w:type="spellEnd"/>
            <w:r w:rsidR="004B35BF">
              <w:rPr>
                <w:rFonts w:ascii="Calibri" w:eastAsia="Times New Roman" w:hAnsi="Calibri" w:cs="Times New Roman"/>
                <w:color w:val="000000"/>
              </w:rPr>
              <w:t>-ft) in the sequence shown.</w:t>
            </w:r>
          </w:p>
          <w:p w:rsidR="004B35BF" w:rsidRPr="004B35BF" w:rsidRDefault="004B35BF" w:rsidP="004B35BF">
            <w:pPr>
              <w:ind w:left="409" w:right="5"/>
              <w:jc w:val="both"/>
              <w:rPr>
                <w:rFonts w:ascii="Calibri" w:eastAsia="Times New Roman" w:hAnsi="Calibri" w:cs="Times New Roman"/>
                <w:b/>
                <w:color w:val="000000"/>
              </w:rPr>
            </w:pPr>
            <w:r>
              <w:rPr>
                <w:rFonts w:ascii="Calibri" w:eastAsia="Times New Roman" w:hAnsi="Calibri" w:cs="Times New Roman"/>
                <w:b/>
                <w:color w:val="000000"/>
              </w:rPr>
              <w:t>Note: The throttle body and intake air box should still be attached to the intake manifold.</w:t>
            </w:r>
          </w:p>
        </w:tc>
      </w:tr>
      <w:tr w:rsidR="00260485" w:rsidTr="00B03FAF">
        <w:trPr>
          <w:trHeight w:val="80"/>
        </w:trPr>
        <w:tc>
          <w:tcPr>
            <w:tcW w:w="4451" w:type="dxa"/>
            <w:vAlign w:val="bottom"/>
          </w:tcPr>
          <w:p w:rsidR="002E6604" w:rsidRDefault="002E6604"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33</w:t>
            </w:r>
          </w:p>
        </w:tc>
        <w:tc>
          <w:tcPr>
            <w:tcW w:w="5737" w:type="dxa"/>
          </w:tcPr>
          <w:p w:rsidR="002E6604" w:rsidRDefault="002E6604" w:rsidP="00785F3A">
            <w:pPr>
              <w:ind w:right="5"/>
              <w:jc w:val="both"/>
              <w:rPr>
                <w:rFonts w:ascii="Calibri" w:eastAsia="Times New Roman" w:hAnsi="Calibri" w:cs="Times New Roman"/>
                <w:color w:val="000000"/>
              </w:rPr>
            </w:pPr>
          </w:p>
        </w:tc>
      </w:tr>
      <w:tr w:rsidR="00260485" w:rsidTr="00B03FAF">
        <w:trPr>
          <w:trHeight w:val="80"/>
        </w:trPr>
        <w:tc>
          <w:tcPr>
            <w:tcW w:w="4451" w:type="dxa"/>
            <w:vAlign w:val="bottom"/>
          </w:tcPr>
          <w:p w:rsidR="00EE5C2B" w:rsidRDefault="00EE5C2B"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20726"/>
                  <wp:effectExtent l="19050" t="0" r="0" b="0"/>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EE5C2B" w:rsidRDefault="00EE5C2B" w:rsidP="0085709F">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34</w:t>
            </w:r>
            <w:r>
              <w:rPr>
                <w:rFonts w:ascii="Calibri" w:eastAsia="Times New Roman" w:hAnsi="Calibri" w:cs="Times New Roman"/>
                <w:color w:val="000000"/>
              </w:rPr>
              <w:t>:</w:t>
            </w:r>
          </w:p>
          <w:p w:rsidR="00EE5C2B" w:rsidRDefault="00EE5C2B" w:rsidP="0085709F">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intake manifold pressure transducer line adapter (A) (TEI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proofErr w:type="spellStart"/>
            <w:r>
              <w:rPr>
                <w:rFonts w:ascii="Calibri" w:eastAsia="Times New Roman" w:hAnsi="Calibri" w:cs="Times New Roman"/>
                <w:color w:val="000000"/>
              </w:rPr>
              <w:t>blowby</w:t>
            </w:r>
            <w:proofErr w:type="spellEnd"/>
            <w:r>
              <w:rPr>
                <w:rFonts w:ascii="Calibri" w:eastAsia="Times New Roman" w:hAnsi="Calibri" w:cs="Times New Roman"/>
                <w:color w:val="000000"/>
              </w:rPr>
              <w:t xml:space="preserve"> ventilation hose adapter (B) (TEI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and intake manifold pressure sensor plug (C) (TEI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on their respective ports on the intake manifold.</w:t>
            </w:r>
          </w:p>
          <w:p w:rsidR="00EE5C2B" w:rsidRDefault="00EE5C2B" w:rsidP="0085709F">
            <w:pPr>
              <w:pStyle w:val="ListParagraph"/>
              <w:ind w:left="409" w:right="5"/>
              <w:jc w:val="both"/>
              <w:rPr>
                <w:rFonts w:ascii="Calibri" w:eastAsia="Times New Roman" w:hAnsi="Calibri" w:cs="Times New Roman"/>
                <w:color w:val="000000"/>
              </w:rPr>
            </w:pPr>
          </w:p>
          <w:p w:rsidR="00EE5C2B" w:rsidRPr="006512CA" w:rsidRDefault="00EE5C2B" w:rsidP="0085709F">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Tighten the compression fittings on each component with an adjustable wrench until snug.</w:t>
            </w:r>
          </w:p>
        </w:tc>
      </w:tr>
      <w:tr w:rsidR="00260485" w:rsidTr="00B03FAF">
        <w:trPr>
          <w:trHeight w:val="80"/>
        </w:trPr>
        <w:tc>
          <w:tcPr>
            <w:tcW w:w="4451" w:type="dxa"/>
            <w:vAlign w:val="bottom"/>
          </w:tcPr>
          <w:p w:rsidR="00EE5C2B" w:rsidRDefault="00EE5C2B"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34</w:t>
            </w:r>
          </w:p>
        </w:tc>
        <w:tc>
          <w:tcPr>
            <w:tcW w:w="5737" w:type="dxa"/>
          </w:tcPr>
          <w:p w:rsidR="00EE5C2B" w:rsidRDefault="00EE5C2B" w:rsidP="0085709F">
            <w:pPr>
              <w:ind w:right="5"/>
              <w:jc w:val="both"/>
              <w:rPr>
                <w:rFonts w:ascii="Calibri" w:eastAsia="Times New Roman" w:hAnsi="Calibri" w:cs="Times New Roman"/>
                <w:color w:val="000000"/>
              </w:rPr>
            </w:pPr>
          </w:p>
        </w:tc>
      </w:tr>
      <w:tr w:rsidR="00BE4EC3" w:rsidTr="00B03FAF">
        <w:trPr>
          <w:trHeight w:val="80"/>
        </w:trPr>
        <w:tc>
          <w:tcPr>
            <w:tcW w:w="4451" w:type="dxa"/>
            <w:vAlign w:val="bottom"/>
          </w:tcPr>
          <w:p w:rsidR="00EE5C2B" w:rsidRDefault="002934B4"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101806"/>
                  <wp:effectExtent l="19050" t="0" r="0" b="0"/>
                  <wp:docPr id="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423160" cy="2101806"/>
                          </a:xfrm>
                          <a:prstGeom prst="rect">
                            <a:avLst/>
                          </a:prstGeom>
                          <a:noFill/>
                        </pic:spPr>
                      </pic:pic>
                    </a:graphicData>
                  </a:graphic>
                </wp:inline>
              </w:drawing>
            </w:r>
          </w:p>
        </w:tc>
        <w:tc>
          <w:tcPr>
            <w:tcW w:w="5737" w:type="dxa"/>
          </w:tcPr>
          <w:p w:rsidR="00EE5C2B" w:rsidRDefault="00EE5C2B" w:rsidP="0085709F">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35</w:t>
            </w:r>
            <w:r>
              <w:rPr>
                <w:rFonts w:ascii="Calibri" w:eastAsia="Times New Roman" w:hAnsi="Calibri" w:cs="Times New Roman"/>
                <w:color w:val="000000"/>
              </w:rPr>
              <w:t>:</w:t>
            </w:r>
          </w:p>
          <w:p w:rsidR="00EE5C2B" w:rsidRDefault="002934B4" w:rsidP="002934B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intake air box ventilation port with the valve cover ventilation port with the fresh air ventilation hose (A) (TEI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Secure with </w:t>
            </w:r>
            <w:r w:rsidR="00450940">
              <w:rPr>
                <w:rFonts w:ascii="Calibri" w:eastAsia="Times New Roman" w:hAnsi="Calibri" w:cs="Times New Roman"/>
                <w:color w:val="000000"/>
              </w:rPr>
              <w:t>16 mm (</w:t>
            </w:r>
            <w:r w:rsidR="00DF42BA">
              <w:rPr>
                <w:rFonts w:ascii="Calibri" w:eastAsia="Times New Roman" w:hAnsi="Calibri" w:cs="Times New Roman"/>
                <w:color w:val="000000"/>
              </w:rPr>
              <w:t>0.625</w:t>
            </w:r>
            <w:r w:rsidR="00450940">
              <w:rPr>
                <w:rFonts w:ascii="Calibri" w:eastAsia="Times New Roman" w:hAnsi="Calibri" w:cs="Times New Roman"/>
                <w:color w:val="000000"/>
              </w:rPr>
              <w:t xml:space="preserve"> in) hose clamps</w:t>
            </w:r>
            <w:r w:rsidR="00814A94">
              <w:rPr>
                <w:rFonts w:ascii="Calibri" w:eastAsia="Times New Roman" w:hAnsi="Calibri" w:cs="Times New Roman"/>
                <w:color w:val="000000"/>
              </w:rPr>
              <w:t>.</w:t>
            </w:r>
          </w:p>
          <w:p w:rsidR="002934B4" w:rsidRDefault="002934B4" w:rsidP="002934B4">
            <w:pPr>
              <w:pStyle w:val="ListParagraph"/>
              <w:ind w:left="409" w:right="5"/>
              <w:jc w:val="both"/>
              <w:rPr>
                <w:rFonts w:ascii="Calibri" w:eastAsia="Times New Roman" w:hAnsi="Calibri" w:cs="Times New Roman"/>
                <w:color w:val="000000"/>
              </w:rPr>
            </w:pPr>
          </w:p>
          <w:p w:rsidR="002934B4" w:rsidRDefault="002934B4" w:rsidP="002934B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positive crankcase ventilation (PCV) port with the </w:t>
            </w:r>
            <w:proofErr w:type="spellStart"/>
            <w:r>
              <w:rPr>
                <w:rFonts w:ascii="Calibri" w:eastAsia="Times New Roman" w:hAnsi="Calibri" w:cs="Times New Roman"/>
                <w:color w:val="000000"/>
              </w:rPr>
              <w:t>blowby</w:t>
            </w:r>
            <w:proofErr w:type="spellEnd"/>
            <w:r>
              <w:rPr>
                <w:rFonts w:ascii="Calibri" w:eastAsia="Times New Roman" w:hAnsi="Calibri" w:cs="Times New Roman"/>
                <w:color w:val="000000"/>
              </w:rPr>
              <w:t xml:space="preserve"> ventilation hose adapter with the </w:t>
            </w:r>
            <w:proofErr w:type="spellStart"/>
            <w:r>
              <w:rPr>
                <w:rFonts w:ascii="Calibri" w:eastAsia="Times New Roman" w:hAnsi="Calibri" w:cs="Times New Roman"/>
                <w:color w:val="000000"/>
              </w:rPr>
              <w:t>blowby</w:t>
            </w:r>
            <w:proofErr w:type="spellEnd"/>
            <w:r>
              <w:rPr>
                <w:rFonts w:ascii="Calibri" w:eastAsia="Times New Roman" w:hAnsi="Calibri" w:cs="Times New Roman"/>
                <w:color w:val="000000"/>
              </w:rPr>
              <w:t xml:space="preserve"> ventilation hose (B). Secure with </w:t>
            </w:r>
            <w:r w:rsidR="000E7AC1">
              <w:rPr>
                <w:rFonts w:ascii="Calibri" w:eastAsia="Times New Roman" w:hAnsi="Calibri" w:cs="Times New Roman"/>
                <w:color w:val="000000"/>
              </w:rPr>
              <w:t>spring clamps</w:t>
            </w:r>
            <w:r>
              <w:rPr>
                <w:rFonts w:ascii="Calibri" w:eastAsia="Times New Roman" w:hAnsi="Calibri" w:cs="Times New Roman"/>
                <w:color w:val="000000"/>
              </w:rPr>
              <w:t xml:space="preserve"> (</w:t>
            </w:r>
            <w:r w:rsidR="000E7AC1">
              <w:rPr>
                <w:rFonts w:ascii="Calibri" w:eastAsia="Times New Roman" w:hAnsi="Calibri" w:cs="Times New Roman"/>
                <w:color w:val="000000"/>
              </w:rPr>
              <w:t xml:space="preserve">Toyota </w:t>
            </w:r>
            <w:proofErr w:type="spellStart"/>
            <w:r>
              <w:rPr>
                <w:rFonts w:ascii="Calibri" w:eastAsia="Times New Roman" w:hAnsi="Calibri" w:cs="Times New Roman"/>
                <w:color w:val="000000"/>
              </w:rPr>
              <w:t>p/n</w:t>
            </w:r>
            <w:proofErr w:type="spellEnd"/>
            <w:r w:rsidR="000E7AC1">
              <w:rPr>
                <w:rFonts w:ascii="Calibri" w:eastAsia="Times New Roman" w:hAnsi="Calibri" w:cs="Times New Roman"/>
                <w:color w:val="000000"/>
              </w:rPr>
              <w:t xml:space="preserve"> </w:t>
            </w:r>
            <w:r w:rsidR="000E7AC1" w:rsidRPr="000E7AC1">
              <w:rPr>
                <w:rFonts w:ascii="Calibri" w:eastAsia="Times New Roman" w:hAnsi="Calibri" w:cs="Times New Roman"/>
                <w:color w:val="000000"/>
              </w:rPr>
              <w:t>90460-70003</w:t>
            </w:r>
            <w:r>
              <w:rPr>
                <w:rFonts w:ascii="Calibri" w:eastAsia="Times New Roman" w:hAnsi="Calibri" w:cs="Times New Roman"/>
                <w:color w:val="000000"/>
              </w:rPr>
              <w:t>).</w:t>
            </w:r>
          </w:p>
          <w:p w:rsidR="002934B4" w:rsidRPr="002934B4" w:rsidRDefault="002934B4" w:rsidP="002934B4">
            <w:pPr>
              <w:pStyle w:val="ListParagraph"/>
              <w:rPr>
                <w:rFonts w:ascii="Calibri" w:eastAsia="Times New Roman" w:hAnsi="Calibri" w:cs="Times New Roman"/>
                <w:color w:val="000000"/>
              </w:rPr>
            </w:pPr>
          </w:p>
          <w:p w:rsidR="002934B4" w:rsidRPr="00EE5C2B" w:rsidRDefault="002934B4" w:rsidP="002934B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intake air pressure transducer line adapter (C) on the intake air box.  Using an adjustable wrench, tighten the nut until snug.</w:t>
            </w:r>
          </w:p>
        </w:tc>
      </w:tr>
      <w:tr w:rsidR="00BE4EC3" w:rsidTr="00B03FAF">
        <w:trPr>
          <w:trHeight w:val="80"/>
        </w:trPr>
        <w:tc>
          <w:tcPr>
            <w:tcW w:w="4451" w:type="dxa"/>
            <w:vAlign w:val="bottom"/>
          </w:tcPr>
          <w:p w:rsidR="00EE5C2B" w:rsidRDefault="00EE5C2B"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35</w:t>
            </w:r>
          </w:p>
        </w:tc>
        <w:tc>
          <w:tcPr>
            <w:tcW w:w="5737" w:type="dxa"/>
          </w:tcPr>
          <w:p w:rsidR="00EE5C2B" w:rsidRDefault="00EE5C2B" w:rsidP="0085709F">
            <w:pPr>
              <w:ind w:right="5"/>
              <w:jc w:val="both"/>
              <w:rPr>
                <w:rFonts w:ascii="Calibri" w:eastAsia="Times New Roman" w:hAnsi="Calibri" w:cs="Times New Roman"/>
                <w:color w:val="000000"/>
              </w:rPr>
            </w:pPr>
          </w:p>
        </w:tc>
      </w:tr>
      <w:tr w:rsidR="00CD7F0D" w:rsidTr="00B03FAF">
        <w:trPr>
          <w:trHeight w:val="80"/>
        </w:trPr>
        <w:tc>
          <w:tcPr>
            <w:tcW w:w="4451" w:type="dxa"/>
            <w:vAlign w:val="bottom"/>
          </w:tcPr>
          <w:p w:rsidR="00CD7F0D" w:rsidRDefault="00CD7F0D"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20726"/>
                  <wp:effectExtent l="19050" t="0" r="0" b="0"/>
                  <wp:docPr id="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CD7F0D" w:rsidRDefault="00CD7F0D" w:rsidP="0085709F">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36</w:t>
            </w:r>
            <w:r>
              <w:rPr>
                <w:rFonts w:ascii="Calibri" w:eastAsia="Times New Roman" w:hAnsi="Calibri" w:cs="Times New Roman"/>
                <w:color w:val="000000"/>
              </w:rPr>
              <w:t>:</w:t>
            </w:r>
          </w:p>
          <w:p w:rsidR="00CD7F0D" w:rsidRPr="00CD7F0D" w:rsidRDefault="00CD7F0D" w:rsidP="000E7AC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w:t>
            </w:r>
            <w:r w:rsidR="00DF42BA">
              <w:rPr>
                <w:rFonts w:ascii="Calibri" w:eastAsia="Times New Roman" w:hAnsi="Calibri" w:cs="Times New Roman"/>
                <w:color w:val="000000"/>
              </w:rPr>
              <w:t>1/8</w:t>
            </w:r>
            <w:r>
              <w:rPr>
                <w:rFonts w:ascii="Calibri" w:eastAsia="Times New Roman" w:hAnsi="Calibri" w:cs="Times New Roman"/>
                <w:color w:val="000000"/>
              </w:rPr>
              <w:t xml:space="preserve"> in</w:t>
            </w:r>
            <w:r w:rsidR="000E7AC1">
              <w:rPr>
                <w:rFonts w:ascii="Calibri" w:eastAsia="Times New Roman" w:hAnsi="Calibri" w:cs="Times New Roman"/>
                <w:color w:val="000000"/>
              </w:rPr>
              <w:t xml:space="preserve"> x 4” </w:t>
            </w:r>
            <w:r w:rsidR="00EE3AF4">
              <w:rPr>
                <w:rFonts w:ascii="Calibri" w:eastAsia="Times New Roman" w:hAnsi="Calibri" w:cs="Times New Roman"/>
                <w:color w:val="000000"/>
              </w:rPr>
              <w:t>E-type</w:t>
            </w:r>
            <w:r>
              <w:rPr>
                <w:rFonts w:ascii="Calibri" w:eastAsia="Times New Roman" w:hAnsi="Calibri" w:cs="Times New Roman"/>
                <w:color w:val="000000"/>
              </w:rPr>
              <w:t xml:space="preserve"> thermocouple (TEI </w:t>
            </w:r>
            <w:proofErr w:type="spellStart"/>
            <w:r>
              <w:rPr>
                <w:rFonts w:ascii="Calibri" w:eastAsia="Times New Roman" w:hAnsi="Calibri" w:cs="Times New Roman"/>
                <w:color w:val="000000"/>
              </w:rPr>
              <w:t>p/n</w:t>
            </w:r>
            <w:proofErr w:type="spellEnd"/>
            <w:r w:rsidR="00486FDD">
              <w:rPr>
                <w:rFonts w:ascii="Calibri" w:eastAsia="Times New Roman" w:hAnsi="Calibri" w:cs="Times New Roman"/>
                <w:color w:val="000000"/>
              </w:rPr>
              <w:t xml:space="preserve"> </w:t>
            </w:r>
            <w:r w:rsidR="00486FDD" w:rsidRPr="00486FDD">
              <w:rPr>
                <w:rFonts w:ascii="Calibri" w:eastAsia="Times New Roman" w:hAnsi="Calibri" w:cs="Times New Roman"/>
                <w:color w:val="000000"/>
              </w:rPr>
              <w:t>X27622-652-00</w:t>
            </w:r>
            <w:r>
              <w:rPr>
                <w:rFonts w:ascii="Calibri" w:eastAsia="Times New Roman" w:hAnsi="Calibri" w:cs="Times New Roman"/>
                <w:color w:val="000000"/>
              </w:rPr>
              <w:t xml:space="preserve">) into the compression fitting at the indication position (A) on the intake air box.  Position the thermocouple such that the distance from the end to the compression fitting is approximately </w:t>
            </w:r>
            <w:r w:rsidR="000E7AC1">
              <w:rPr>
                <w:rFonts w:ascii="Calibri" w:eastAsia="Times New Roman" w:hAnsi="Calibri" w:cs="Times New Roman"/>
                <w:color w:val="000000"/>
              </w:rPr>
              <w:t>34 mm (1.339</w:t>
            </w:r>
            <w:r>
              <w:rPr>
                <w:rFonts w:ascii="Calibri" w:eastAsia="Times New Roman" w:hAnsi="Calibri" w:cs="Times New Roman"/>
                <w:color w:val="000000"/>
              </w:rPr>
              <w:t xml:space="preserve"> in).  Using an adjustable wrench, tighten the compression fitting until snug.</w:t>
            </w:r>
          </w:p>
        </w:tc>
      </w:tr>
      <w:tr w:rsidR="00CD7F0D" w:rsidTr="00B03FAF">
        <w:trPr>
          <w:trHeight w:val="80"/>
        </w:trPr>
        <w:tc>
          <w:tcPr>
            <w:tcW w:w="4451" w:type="dxa"/>
            <w:vAlign w:val="bottom"/>
          </w:tcPr>
          <w:p w:rsidR="00CD7F0D" w:rsidRDefault="00CD7F0D"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36</w:t>
            </w:r>
          </w:p>
        </w:tc>
        <w:tc>
          <w:tcPr>
            <w:tcW w:w="5737" w:type="dxa"/>
          </w:tcPr>
          <w:p w:rsidR="00CD7F0D" w:rsidRDefault="00CD7F0D" w:rsidP="0085709F">
            <w:pPr>
              <w:ind w:right="5"/>
              <w:jc w:val="both"/>
              <w:rPr>
                <w:rFonts w:ascii="Calibri" w:eastAsia="Times New Roman" w:hAnsi="Calibri" w:cs="Times New Roman"/>
                <w:color w:val="000000"/>
              </w:rPr>
            </w:pPr>
          </w:p>
        </w:tc>
      </w:tr>
      <w:tr w:rsidR="00260485" w:rsidTr="00B03FAF">
        <w:trPr>
          <w:trHeight w:val="80"/>
        </w:trPr>
        <w:tc>
          <w:tcPr>
            <w:tcW w:w="4451" w:type="dxa"/>
            <w:vAlign w:val="bottom"/>
          </w:tcPr>
          <w:p w:rsidR="00EE5C2B" w:rsidRDefault="00EE5C2B"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2654549"/>
                  <wp:effectExtent l="19050" t="0" r="0" b="0"/>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2423160" cy="2654549"/>
                          </a:xfrm>
                          <a:prstGeom prst="rect">
                            <a:avLst/>
                          </a:prstGeom>
                          <a:noFill/>
                        </pic:spPr>
                      </pic:pic>
                    </a:graphicData>
                  </a:graphic>
                </wp:inline>
              </w:drawing>
            </w:r>
          </w:p>
        </w:tc>
        <w:tc>
          <w:tcPr>
            <w:tcW w:w="5737" w:type="dxa"/>
          </w:tcPr>
          <w:p w:rsidR="00EE5C2B" w:rsidRDefault="00EE5C2B"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37</w:t>
            </w:r>
            <w:r>
              <w:rPr>
                <w:rFonts w:ascii="Calibri" w:eastAsia="Times New Roman" w:hAnsi="Calibri" w:cs="Times New Roman"/>
                <w:color w:val="000000"/>
              </w:rPr>
              <w:t>:</w:t>
            </w:r>
          </w:p>
          <w:p w:rsidR="00EE5C2B" w:rsidRDefault="00EE5C2B" w:rsidP="006512CA">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injector vibration insulator (B)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Pr>
                <w:rFonts w:ascii="Calibri" w:eastAsia="Times New Roman" w:hAnsi="Calibri" w:cs="Times New Roman"/>
                <w:color w:val="000000"/>
              </w:rPr>
              <w:t>23291-</w:t>
            </w:r>
            <w:r w:rsidR="00EE3AF4">
              <w:rPr>
                <w:rFonts w:ascii="Calibri" w:eastAsia="Times New Roman" w:hAnsi="Calibri" w:cs="Times New Roman"/>
                <w:color w:val="000000"/>
              </w:rPr>
              <w:t>1</w:t>
            </w:r>
            <w:r>
              <w:rPr>
                <w:rFonts w:ascii="Calibri" w:eastAsia="Times New Roman" w:hAnsi="Calibri" w:cs="Times New Roman"/>
                <w:color w:val="000000"/>
              </w:rPr>
              <w:t>) and injector O-ring (A)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Pr>
                <w:rFonts w:ascii="Calibri" w:eastAsia="Times New Roman" w:hAnsi="Calibri" w:cs="Times New Roman"/>
                <w:color w:val="000000"/>
              </w:rPr>
              <w:t>07033</w:t>
            </w:r>
            <w:r w:rsidR="00EE3AF4">
              <w:rPr>
                <w:rFonts w:ascii="Calibri" w:eastAsia="Times New Roman" w:hAnsi="Calibri" w:cs="Times New Roman"/>
                <w:color w:val="000000"/>
              </w:rPr>
              <w:t>-1</w:t>
            </w:r>
            <w:r>
              <w:rPr>
                <w:rFonts w:ascii="Calibri" w:eastAsia="Times New Roman" w:hAnsi="Calibri" w:cs="Times New Roman"/>
                <w:color w:val="000000"/>
              </w:rPr>
              <w:t xml:space="preserve">) on each of the four (4) fuel injectors (C) (Toyota </w:t>
            </w:r>
            <w:proofErr w:type="spellStart"/>
            <w:r>
              <w:rPr>
                <w:rFonts w:ascii="Calibri" w:eastAsia="Times New Roman" w:hAnsi="Calibri" w:cs="Times New Roman"/>
                <w:color w:val="000000"/>
              </w:rPr>
              <w:t>p/</w:t>
            </w:r>
            <w:proofErr w:type="gramStart"/>
            <w:r>
              <w:rPr>
                <w:rFonts w:ascii="Calibri" w:eastAsia="Times New Roman" w:hAnsi="Calibri" w:cs="Times New Roman"/>
                <w:color w:val="000000"/>
              </w:rPr>
              <w:t>n</w:t>
            </w:r>
            <w:proofErr w:type="spellEnd"/>
            <w:r>
              <w:rPr>
                <w:rFonts w:ascii="Calibri" w:eastAsia="Times New Roman" w:hAnsi="Calibri" w:cs="Times New Roman"/>
                <w:color w:val="000000"/>
              </w:rPr>
              <w:t xml:space="preserve"> )</w:t>
            </w:r>
            <w:proofErr w:type="gramEnd"/>
            <w:r>
              <w:rPr>
                <w:rFonts w:ascii="Calibri" w:eastAsia="Times New Roman" w:hAnsi="Calibri" w:cs="Times New Roman"/>
                <w:color w:val="000000"/>
              </w:rPr>
              <w:t>.</w:t>
            </w:r>
          </w:p>
          <w:p w:rsidR="00EE5C2B" w:rsidRDefault="00EE5C2B" w:rsidP="006512CA">
            <w:pPr>
              <w:pStyle w:val="ListParagraph"/>
              <w:ind w:left="409" w:right="5"/>
              <w:jc w:val="both"/>
              <w:rPr>
                <w:rFonts w:ascii="Calibri" w:eastAsia="Times New Roman" w:hAnsi="Calibri" w:cs="Times New Roman"/>
                <w:color w:val="000000"/>
              </w:rPr>
            </w:pPr>
          </w:p>
          <w:p w:rsidR="00EE5C2B" w:rsidRPr="00EE5C2B" w:rsidRDefault="00EE5C2B" w:rsidP="00EE5C2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fuel injectors onto the fuel rail (D).</w:t>
            </w:r>
          </w:p>
        </w:tc>
      </w:tr>
      <w:tr w:rsidR="00260485" w:rsidTr="00B03FAF">
        <w:trPr>
          <w:trHeight w:val="80"/>
        </w:trPr>
        <w:tc>
          <w:tcPr>
            <w:tcW w:w="4451" w:type="dxa"/>
            <w:vAlign w:val="bottom"/>
          </w:tcPr>
          <w:p w:rsidR="00EE5C2B" w:rsidRDefault="00EE5C2B"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37</w:t>
            </w:r>
          </w:p>
        </w:tc>
        <w:tc>
          <w:tcPr>
            <w:tcW w:w="5737" w:type="dxa"/>
          </w:tcPr>
          <w:p w:rsidR="00EE5C2B" w:rsidRDefault="00EE5C2B" w:rsidP="00785F3A">
            <w:pPr>
              <w:ind w:right="5"/>
              <w:jc w:val="both"/>
              <w:rPr>
                <w:rFonts w:ascii="Calibri" w:eastAsia="Times New Roman" w:hAnsi="Calibri" w:cs="Times New Roman"/>
                <w:color w:val="000000"/>
              </w:rPr>
            </w:pPr>
          </w:p>
        </w:tc>
      </w:tr>
      <w:tr w:rsidR="00260485" w:rsidTr="00B03FAF">
        <w:trPr>
          <w:trHeight w:val="80"/>
        </w:trPr>
        <w:tc>
          <w:tcPr>
            <w:tcW w:w="4451" w:type="dxa"/>
            <w:vAlign w:val="bottom"/>
          </w:tcPr>
          <w:p w:rsidR="00EE5C2B" w:rsidRDefault="00EE5C2B"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33312"/>
                  <wp:effectExtent l="19050" t="0" r="0" b="0"/>
                  <wp:docPr id="1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2423160" cy="1833312"/>
                          </a:xfrm>
                          <a:prstGeom prst="rect">
                            <a:avLst/>
                          </a:prstGeom>
                          <a:noFill/>
                        </pic:spPr>
                      </pic:pic>
                    </a:graphicData>
                  </a:graphic>
                </wp:inline>
              </w:drawing>
            </w:r>
          </w:p>
        </w:tc>
        <w:tc>
          <w:tcPr>
            <w:tcW w:w="5737" w:type="dxa"/>
          </w:tcPr>
          <w:p w:rsidR="00EE5C2B" w:rsidRDefault="002934B4" w:rsidP="00EE5C2B">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38</w:t>
            </w:r>
            <w:r w:rsidR="00EE5C2B">
              <w:rPr>
                <w:rFonts w:ascii="Calibri" w:eastAsia="Times New Roman" w:hAnsi="Calibri" w:cs="Times New Roman"/>
                <w:color w:val="000000"/>
              </w:rPr>
              <w:t>:</w:t>
            </w:r>
          </w:p>
          <w:p w:rsidR="00EE5C2B" w:rsidRDefault="00EE5C2B" w:rsidP="00EE5C2B">
            <w:pPr>
              <w:pStyle w:val="ListParagraph"/>
              <w:numPr>
                <w:ilvl w:val="0"/>
                <w:numId w:val="18"/>
              </w:numPr>
              <w:ind w:left="409" w:right="5"/>
              <w:jc w:val="both"/>
              <w:rPr>
                <w:rFonts w:ascii="Calibri" w:eastAsia="Times New Roman" w:hAnsi="Calibri" w:cs="Times New Roman"/>
                <w:color w:val="000000"/>
              </w:rPr>
            </w:pPr>
            <w:r w:rsidRPr="00EE5C2B">
              <w:rPr>
                <w:rFonts w:ascii="Calibri" w:eastAsia="Times New Roman" w:hAnsi="Calibri" w:cs="Times New Roman"/>
                <w:color w:val="000000"/>
              </w:rPr>
              <w:t>Install the fuel rail onto the cylinder head with two (2) bolts</w:t>
            </w:r>
            <w:r>
              <w:rPr>
                <w:rFonts w:ascii="Calibri" w:eastAsia="Times New Roman" w:hAnsi="Calibri" w:cs="Times New Roman"/>
                <w:color w:val="000000"/>
              </w:rPr>
              <w:t xml:space="preserve"> (A)</w:t>
            </w:r>
            <w:r w:rsidRPr="00EE5C2B">
              <w:rPr>
                <w:rFonts w:ascii="Calibri" w:eastAsia="Times New Roman" w:hAnsi="Calibri" w:cs="Times New Roman"/>
                <w:color w:val="000000"/>
              </w:rPr>
              <w:t>.  Hand-tighten only.</w:t>
            </w:r>
          </w:p>
          <w:p w:rsidR="00EE5C2B" w:rsidRDefault="00EE5C2B" w:rsidP="00EE5C2B">
            <w:pPr>
              <w:pStyle w:val="ListParagraph"/>
              <w:ind w:left="409" w:right="5"/>
              <w:jc w:val="both"/>
              <w:rPr>
                <w:rFonts w:ascii="Calibri" w:eastAsia="Times New Roman" w:hAnsi="Calibri" w:cs="Times New Roman"/>
                <w:color w:val="000000"/>
              </w:rPr>
            </w:pPr>
          </w:p>
          <w:p w:rsidR="00EE5C2B" w:rsidRDefault="00EE5C2B" w:rsidP="00EE5C2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0E7AC1">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bolts to </w:t>
            </w:r>
            <w:r w:rsidR="000E7AC1">
              <w:rPr>
                <w:rFonts w:ascii="Calibri" w:eastAsia="Times New Roman" w:hAnsi="Calibri" w:cs="Times New Roman"/>
                <w:color w:val="000000"/>
              </w:rPr>
              <w:t>24</w:t>
            </w:r>
            <w:r>
              <w:rPr>
                <w:rFonts w:ascii="Calibri" w:eastAsia="Times New Roman" w:hAnsi="Calibri" w:cs="Times New Roman"/>
                <w:color w:val="000000"/>
              </w:rPr>
              <w:t xml:space="preserve"> Nm (</w:t>
            </w:r>
            <w:r w:rsidR="000E7AC1">
              <w:rPr>
                <w:rFonts w:ascii="Calibri" w:eastAsia="Times New Roman" w:hAnsi="Calibri" w:cs="Times New Roman"/>
                <w:color w:val="000000"/>
              </w:rPr>
              <w:t>18</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p w:rsidR="00EE5C2B" w:rsidRPr="00EE5C2B" w:rsidRDefault="00EE5C2B" w:rsidP="00EE5C2B">
            <w:pPr>
              <w:pStyle w:val="ListParagraph"/>
              <w:rPr>
                <w:rFonts w:ascii="Calibri" w:eastAsia="Times New Roman" w:hAnsi="Calibri" w:cs="Times New Roman"/>
                <w:color w:val="000000"/>
              </w:rPr>
            </w:pPr>
          </w:p>
          <w:p w:rsidR="00EE5C2B" w:rsidRPr="00EE5C2B" w:rsidRDefault="00EE5C2B" w:rsidP="00486FD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fuel supply line adapter (B) (TEI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on the fuel supply port on the fuel rail.  Using an adjustable wrench, tighten the compression fitting until snug.</w:t>
            </w:r>
          </w:p>
        </w:tc>
      </w:tr>
      <w:tr w:rsidR="00260485" w:rsidTr="00B03FAF">
        <w:trPr>
          <w:trHeight w:val="80"/>
        </w:trPr>
        <w:tc>
          <w:tcPr>
            <w:tcW w:w="4451" w:type="dxa"/>
            <w:vAlign w:val="bottom"/>
          </w:tcPr>
          <w:p w:rsidR="00EE5C2B" w:rsidRDefault="00EE5C2B"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38</w:t>
            </w:r>
          </w:p>
        </w:tc>
        <w:tc>
          <w:tcPr>
            <w:tcW w:w="5737" w:type="dxa"/>
          </w:tcPr>
          <w:p w:rsidR="00EE5C2B" w:rsidRDefault="00EE5C2B" w:rsidP="00785F3A">
            <w:pPr>
              <w:ind w:right="5"/>
              <w:jc w:val="both"/>
              <w:rPr>
                <w:rFonts w:ascii="Calibri" w:eastAsia="Times New Roman" w:hAnsi="Calibri" w:cs="Times New Roman"/>
                <w:color w:val="000000"/>
              </w:rPr>
            </w:pPr>
          </w:p>
        </w:tc>
      </w:tr>
      <w:tr w:rsidR="00260485" w:rsidTr="00B03FAF">
        <w:trPr>
          <w:trHeight w:val="80"/>
        </w:trPr>
        <w:tc>
          <w:tcPr>
            <w:tcW w:w="4451" w:type="dxa"/>
            <w:vAlign w:val="bottom"/>
          </w:tcPr>
          <w:p w:rsidR="00EE5C2B" w:rsidRDefault="002934B4" w:rsidP="00785F3A">
            <w:pPr>
              <w:ind w:right="5"/>
              <w:jc w:val="center"/>
              <w:rPr>
                <w:rFonts w:ascii="Calibri" w:eastAsia="Times New Roman" w:hAnsi="Calibri" w:cs="Times New Roman"/>
                <w:color w:val="000000"/>
              </w:rPr>
            </w:pPr>
            <w:r w:rsidRPr="002934B4">
              <w:rPr>
                <w:rFonts w:ascii="Calibri" w:eastAsia="Times New Roman" w:hAnsi="Calibri" w:cs="Times New Roman"/>
                <w:noProof/>
                <w:color w:val="000000"/>
              </w:rPr>
              <w:drawing>
                <wp:inline distT="0" distB="0" distL="0" distR="0">
                  <wp:extent cx="2423160" cy="3281363"/>
                  <wp:effectExtent l="19050" t="0" r="0" b="0"/>
                  <wp:docPr id="1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3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r="1370"/>
                          <a:stretch>
                            <a:fillRect/>
                          </a:stretch>
                        </pic:blipFill>
                        <pic:spPr bwMode="auto">
                          <a:xfrm>
                            <a:off x="0" y="0"/>
                            <a:ext cx="2423160" cy="3281363"/>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EE5C2B" w:rsidRDefault="002934B4"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39</w:t>
            </w:r>
            <w:r>
              <w:rPr>
                <w:rFonts w:ascii="Calibri" w:eastAsia="Times New Roman" w:hAnsi="Calibri" w:cs="Times New Roman"/>
                <w:color w:val="000000"/>
              </w:rPr>
              <w:t>:</w:t>
            </w:r>
          </w:p>
          <w:p w:rsidR="002934B4" w:rsidRDefault="002934B4" w:rsidP="002934B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engine hangers (Toyota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12281-47031) with two (2) bolts at the indicated positions.  Hand-tighten only.</w:t>
            </w:r>
          </w:p>
          <w:p w:rsidR="002934B4" w:rsidRDefault="002934B4" w:rsidP="002934B4">
            <w:pPr>
              <w:pStyle w:val="ListParagraph"/>
              <w:ind w:left="409" w:right="5"/>
              <w:jc w:val="both"/>
              <w:rPr>
                <w:rFonts w:ascii="Calibri" w:eastAsia="Times New Roman" w:hAnsi="Calibri" w:cs="Times New Roman"/>
                <w:color w:val="000000"/>
              </w:rPr>
            </w:pPr>
          </w:p>
          <w:p w:rsidR="002934B4" w:rsidRPr="002934B4" w:rsidRDefault="002934B4" w:rsidP="000E7AC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0E7AC1">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bolts to 32 Nm (24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DA4188" w:rsidTr="00B03FAF">
        <w:trPr>
          <w:trHeight w:val="80"/>
        </w:trPr>
        <w:tc>
          <w:tcPr>
            <w:tcW w:w="4451" w:type="dxa"/>
            <w:vAlign w:val="bottom"/>
          </w:tcPr>
          <w:p w:rsidR="002934B4" w:rsidRDefault="002934B4"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39</w:t>
            </w:r>
          </w:p>
        </w:tc>
        <w:tc>
          <w:tcPr>
            <w:tcW w:w="5737" w:type="dxa"/>
          </w:tcPr>
          <w:p w:rsidR="002934B4" w:rsidRDefault="002934B4" w:rsidP="00785F3A">
            <w:pPr>
              <w:ind w:right="5"/>
              <w:jc w:val="both"/>
              <w:rPr>
                <w:rFonts w:ascii="Calibri" w:eastAsia="Times New Roman" w:hAnsi="Calibri" w:cs="Times New Roman"/>
                <w:color w:val="000000"/>
              </w:rPr>
            </w:pPr>
          </w:p>
        </w:tc>
      </w:tr>
      <w:tr w:rsidR="00DA4188" w:rsidTr="00B03FAF">
        <w:trPr>
          <w:trHeight w:val="80"/>
        </w:trPr>
        <w:tc>
          <w:tcPr>
            <w:tcW w:w="4451" w:type="dxa"/>
            <w:vAlign w:val="bottom"/>
          </w:tcPr>
          <w:p w:rsidR="00EF57E1" w:rsidRDefault="005E6DA0"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799750"/>
                  <wp:effectExtent l="19050" t="0" r="0" b="0"/>
                  <wp:docPr id="1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2423160" cy="1799750"/>
                          </a:xfrm>
                          <a:prstGeom prst="rect">
                            <a:avLst/>
                          </a:prstGeom>
                          <a:noFill/>
                        </pic:spPr>
                      </pic:pic>
                    </a:graphicData>
                  </a:graphic>
                </wp:inline>
              </w:drawing>
            </w:r>
          </w:p>
        </w:tc>
        <w:tc>
          <w:tcPr>
            <w:tcW w:w="5737" w:type="dxa"/>
          </w:tcPr>
          <w:p w:rsidR="00EF57E1" w:rsidRDefault="00EF57E1"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40</w:t>
            </w:r>
            <w:r>
              <w:rPr>
                <w:rFonts w:ascii="Calibri" w:eastAsia="Times New Roman" w:hAnsi="Calibri" w:cs="Times New Roman"/>
                <w:color w:val="000000"/>
              </w:rPr>
              <w:t>:</w:t>
            </w:r>
          </w:p>
          <w:p w:rsidR="00EF57E1" w:rsidRDefault="00EF57E1" w:rsidP="00CD7F0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oil </w:t>
            </w:r>
            <w:r w:rsidR="00CD7F0D">
              <w:rPr>
                <w:rFonts w:ascii="Calibri" w:eastAsia="Times New Roman" w:hAnsi="Calibri" w:cs="Times New Roman"/>
                <w:color w:val="000000"/>
              </w:rPr>
              <w:t xml:space="preserve">gallery tee (A) (TEI </w:t>
            </w:r>
            <w:proofErr w:type="spellStart"/>
            <w:r w:rsidR="00CD7F0D">
              <w:rPr>
                <w:rFonts w:ascii="Calibri" w:eastAsia="Times New Roman" w:hAnsi="Calibri" w:cs="Times New Roman"/>
                <w:color w:val="000000"/>
              </w:rPr>
              <w:t>p/n</w:t>
            </w:r>
            <w:proofErr w:type="spellEnd"/>
            <w:r w:rsidR="00CD7F0D">
              <w:rPr>
                <w:rFonts w:ascii="Calibri" w:eastAsia="Times New Roman" w:hAnsi="Calibri" w:cs="Times New Roman"/>
                <w:color w:val="000000"/>
              </w:rPr>
              <w:t>) in the indicated position.  Wrap the threads of the male adapter of the tee with Teflon tape.  Using an adjustable wrench, tighten the tee against the engine block until snug.</w:t>
            </w:r>
          </w:p>
          <w:p w:rsidR="00CD7F0D" w:rsidRDefault="00CD7F0D" w:rsidP="00CD7F0D">
            <w:pPr>
              <w:pStyle w:val="ListParagraph"/>
              <w:ind w:left="409" w:right="5"/>
              <w:jc w:val="both"/>
              <w:rPr>
                <w:rFonts w:ascii="Calibri" w:eastAsia="Times New Roman" w:hAnsi="Calibri" w:cs="Times New Roman"/>
                <w:color w:val="000000"/>
              </w:rPr>
            </w:pPr>
          </w:p>
          <w:p w:rsidR="00CD7F0D" w:rsidRDefault="00CD7F0D" w:rsidP="00CD7F0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w:t>
            </w:r>
            <w:r w:rsidR="00DF42BA">
              <w:rPr>
                <w:rFonts w:ascii="Calibri" w:eastAsia="Times New Roman" w:hAnsi="Calibri" w:cs="Times New Roman"/>
                <w:color w:val="000000"/>
              </w:rPr>
              <w:t>1/8</w:t>
            </w:r>
            <w:r>
              <w:rPr>
                <w:rFonts w:ascii="Calibri" w:eastAsia="Times New Roman" w:hAnsi="Calibri" w:cs="Times New Roman"/>
                <w:color w:val="000000"/>
              </w:rPr>
              <w:t xml:space="preserve"> in</w:t>
            </w:r>
            <w:r w:rsidR="000E7AC1">
              <w:rPr>
                <w:rFonts w:ascii="Calibri" w:eastAsia="Times New Roman" w:hAnsi="Calibri" w:cs="Times New Roman"/>
                <w:color w:val="000000"/>
              </w:rPr>
              <w:t xml:space="preserve"> x 4 in</w:t>
            </w:r>
            <w:r>
              <w:rPr>
                <w:rFonts w:ascii="Calibri" w:eastAsia="Times New Roman" w:hAnsi="Calibri" w:cs="Times New Roman"/>
                <w:color w:val="000000"/>
              </w:rPr>
              <w:t xml:space="preserve"> </w:t>
            </w:r>
            <w:r w:rsidR="00EE3AF4">
              <w:rPr>
                <w:rFonts w:ascii="Calibri" w:eastAsia="Times New Roman" w:hAnsi="Calibri" w:cs="Times New Roman"/>
                <w:color w:val="000000"/>
              </w:rPr>
              <w:t>E-type</w:t>
            </w:r>
            <w:r>
              <w:rPr>
                <w:rFonts w:ascii="Calibri" w:eastAsia="Times New Roman" w:hAnsi="Calibri" w:cs="Times New Roman"/>
                <w:color w:val="000000"/>
              </w:rPr>
              <w:t xml:space="preserve"> thermocouple (TEI </w:t>
            </w:r>
            <w:proofErr w:type="spellStart"/>
            <w:r>
              <w:rPr>
                <w:rFonts w:ascii="Calibri" w:eastAsia="Times New Roman" w:hAnsi="Calibri" w:cs="Times New Roman"/>
                <w:color w:val="000000"/>
              </w:rPr>
              <w:t>p/n</w:t>
            </w:r>
            <w:proofErr w:type="spellEnd"/>
            <w:r w:rsidR="00486FDD">
              <w:rPr>
                <w:rFonts w:ascii="Calibri" w:eastAsia="Times New Roman" w:hAnsi="Calibri" w:cs="Times New Roman"/>
                <w:color w:val="000000"/>
              </w:rPr>
              <w:t xml:space="preserve"> </w:t>
            </w:r>
            <w:r w:rsidR="00486FDD" w:rsidRPr="00486FDD">
              <w:rPr>
                <w:rFonts w:ascii="Calibri" w:eastAsia="Times New Roman" w:hAnsi="Calibri" w:cs="Times New Roman"/>
                <w:color w:val="000000"/>
              </w:rPr>
              <w:t>X27622-652-00</w:t>
            </w:r>
            <w:r>
              <w:rPr>
                <w:rFonts w:ascii="Calibri" w:eastAsia="Times New Roman" w:hAnsi="Calibri" w:cs="Times New Roman"/>
                <w:color w:val="000000"/>
              </w:rPr>
              <w:t xml:space="preserve">) into the compression fitting.  Make sure the tip of the thermocouple is in the middle of the flow stream, which is approximately </w:t>
            </w:r>
            <w:r w:rsidR="000E7AC1">
              <w:rPr>
                <w:rFonts w:ascii="Calibri" w:eastAsia="Times New Roman" w:hAnsi="Calibri" w:cs="Times New Roman"/>
                <w:color w:val="000000"/>
              </w:rPr>
              <w:t>6 mm (0.236</w:t>
            </w:r>
            <w:r>
              <w:rPr>
                <w:rFonts w:ascii="Calibri" w:eastAsia="Times New Roman" w:hAnsi="Calibri" w:cs="Times New Roman"/>
                <w:color w:val="000000"/>
              </w:rPr>
              <w:t xml:space="preserve"> in) from its end to the compression fitting.  Using an adjustable wrench, tighten the compression fitting until snug.</w:t>
            </w:r>
          </w:p>
          <w:p w:rsidR="005E6DA0" w:rsidRPr="005E6DA0" w:rsidRDefault="005E6DA0" w:rsidP="005E6DA0">
            <w:pPr>
              <w:pStyle w:val="ListParagraph"/>
              <w:rPr>
                <w:rFonts w:ascii="Calibri" w:eastAsia="Times New Roman" w:hAnsi="Calibri" w:cs="Times New Roman"/>
                <w:color w:val="000000"/>
              </w:rPr>
            </w:pPr>
          </w:p>
          <w:p w:rsidR="005E6DA0" w:rsidRPr="00EF57E1" w:rsidRDefault="005E6DA0" w:rsidP="000E7AC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crankshaft position sensor (B) with </w:t>
            </w:r>
            <w:r w:rsidR="000E7AC1">
              <w:rPr>
                <w:rFonts w:ascii="Calibri" w:eastAsia="Times New Roman" w:hAnsi="Calibri" w:cs="Times New Roman"/>
                <w:color w:val="000000"/>
              </w:rPr>
              <w:t>a b</w:t>
            </w:r>
            <w:r>
              <w:rPr>
                <w:rFonts w:ascii="Calibri" w:eastAsia="Times New Roman" w:hAnsi="Calibri" w:cs="Times New Roman"/>
                <w:color w:val="000000"/>
              </w:rPr>
              <w:t xml:space="preserve">olt.  Using a 10mm socket torque wrench, torque to the bolts to 7.5 Nm (5.5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DA4188" w:rsidTr="00B03FAF">
        <w:trPr>
          <w:trHeight w:val="80"/>
        </w:trPr>
        <w:tc>
          <w:tcPr>
            <w:tcW w:w="4451" w:type="dxa"/>
            <w:vAlign w:val="bottom"/>
          </w:tcPr>
          <w:p w:rsidR="00EF57E1" w:rsidRDefault="00EF57E1"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40</w:t>
            </w:r>
          </w:p>
        </w:tc>
        <w:tc>
          <w:tcPr>
            <w:tcW w:w="5737" w:type="dxa"/>
          </w:tcPr>
          <w:p w:rsidR="00EF57E1" w:rsidRDefault="00EF57E1" w:rsidP="00785F3A">
            <w:pPr>
              <w:ind w:right="5"/>
              <w:jc w:val="both"/>
              <w:rPr>
                <w:rFonts w:ascii="Calibri" w:eastAsia="Times New Roman" w:hAnsi="Calibri" w:cs="Times New Roman"/>
                <w:color w:val="000000"/>
              </w:rPr>
            </w:pPr>
          </w:p>
        </w:tc>
      </w:tr>
      <w:tr w:rsidR="00472C7B" w:rsidTr="00B03FAF">
        <w:trPr>
          <w:trHeight w:val="80"/>
        </w:trPr>
        <w:tc>
          <w:tcPr>
            <w:tcW w:w="4451" w:type="dxa"/>
            <w:vAlign w:val="bottom"/>
          </w:tcPr>
          <w:p w:rsidR="00472C7B" w:rsidRDefault="00472C7B" w:rsidP="005B76D9">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03945"/>
                  <wp:effectExtent l="19050" t="0" r="0" b="0"/>
                  <wp:docPr id="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2423160" cy="1803945"/>
                          </a:xfrm>
                          <a:prstGeom prst="rect">
                            <a:avLst/>
                          </a:prstGeom>
                          <a:noFill/>
                        </pic:spPr>
                      </pic:pic>
                    </a:graphicData>
                  </a:graphic>
                </wp:inline>
              </w:drawing>
            </w:r>
          </w:p>
        </w:tc>
        <w:tc>
          <w:tcPr>
            <w:tcW w:w="5737" w:type="dxa"/>
          </w:tcPr>
          <w:p w:rsidR="00472C7B" w:rsidRDefault="00472C7B"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41</w:t>
            </w:r>
            <w:r>
              <w:rPr>
                <w:rFonts w:ascii="Calibri" w:eastAsia="Times New Roman" w:hAnsi="Calibri" w:cs="Times New Roman"/>
                <w:color w:val="000000"/>
              </w:rPr>
              <w:t>:</w:t>
            </w:r>
          </w:p>
          <w:p w:rsidR="00472C7B" w:rsidRDefault="00472C7B" w:rsidP="00472C7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OHT coolant outlet adapter (B)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OHTIVB-005-1) and gasket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IVB005-1) with two (2) bolts.  Using a 10mm socket torque wrench, torque the bolts to </w:t>
            </w:r>
            <w:r w:rsidR="00EE41DD">
              <w:rPr>
                <w:rFonts w:ascii="Calibri" w:eastAsia="Times New Roman" w:hAnsi="Calibri" w:cs="Times New Roman"/>
                <w:color w:val="000000"/>
              </w:rPr>
              <w:t>14</w:t>
            </w:r>
            <w:r>
              <w:rPr>
                <w:rFonts w:ascii="Calibri" w:eastAsia="Times New Roman" w:hAnsi="Calibri" w:cs="Times New Roman"/>
                <w:color w:val="000000"/>
              </w:rPr>
              <w:t xml:space="preserve"> Nm (</w:t>
            </w:r>
            <w:r w:rsidR="00EE41DD">
              <w:rPr>
                <w:rFonts w:ascii="Calibri" w:eastAsia="Times New Roman" w:hAnsi="Calibri" w:cs="Times New Roman"/>
                <w:color w:val="000000"/>
              </w:rPr>
              <w:t>10</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p w:rsidR="00472C7B" w:rsidRDefault="00472C7B" w:rsidP="00472C7B">
            <w:pPr>
              <w:pStyle w:val="ListParagraph"/>
              <w:ind w:left="409" w:right="5"/>
              <w:jc w:val="both"/>
              <w:rPr>
                <w:rFonts w:ascii="Calibri" w:eastAsia="Times New Roman" w:hAnsi="Calibri" w:cs="Times New Roman"/>
                <w:color w:val="000000"/>
              </w:rPr>
            </w:pPr>
          </w:p>
          <w:p w:rsidR="00472C7B" w:rsidRDefault="00472C7B" w:rsidP="00472C7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coolant outlet thermocouple adapter (A) (TEI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at the indicated position.  Apply Teflon tape at the male end of the adapter.  Using an adjustable wrench, tighten the adapter against the cylinder head until snug.</w:t>
            </w:r>
          </w:p>
          <w:p w:rsidR="00472C7B" w:rsidRPr="00472C7B" w:rsidRDefault="00472C7B" w:rsidP="00472C7B">
            <w:pPr>
              <w:pStyle w:val="ListParagraph"/>
              <w:rPr>
                <w:rFonts w:ascii="Calibri" w:eastAsia="Times New Roman" w:hAnsi="Calibri" w:cs="Times New Roman"/>
                <w:color w:val="000000"/>
              </w:rPr>
            </w:pPr>
          </w:p>
          <w:p w:rsidR="00472C7B" w:rsidRPr="00472C7B" w:rsidRDefault="00472C7B" w:rsidP="00EE41D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w:t>
            </w:r>
            <w:r w:rsidR="00DF42BA">
              <w:rPr>
                <w:rFonts w:ascii="Calibri" w:eastAsia="Times New Roman" w:hAnsi="Calibri" w:cs="Times New Roman"/>
                <w:color w:val="000000"/>
              </w:rPr>
              <w:t>1/8</w:t>
            </w:r>
            <w:r>
              <w:rPr>
                <w:rFonts w:ascii="Calibri" w:eastAsia="Times New Roman" w:hAnsi="Calibri" w:cs="Times New Roman"/>
                <w:color w:val="000000"/>
              </w:rPr>
              <w:t xml:space="preserve"> in</w:t>
            </w:r>
            <w:r w:rsidR="00EE41DD">
              <w:rPr>
                <w:rFonts w:ascii="Calibri" w:eastAsia="Times New Roman" w:hAnsi="Calibri" w:cs="Times New Roman"/>
                <w:color w:val="000000"/>
              </w:rPr>
              <w:t xml:space="preserve"> x 3 in</w:t>
            </w:r>
            <w:r>
              <w:rPr>
                <w:rFonts w:ascii="Calibri" w:eastAsia="Times New Roman" w:hAnsi="Calibri" w:cs="Times New Roman"/>
                <w:color w:val="000000"/>
              </w:rPr>
              <w:t xml:space="preserve"> </w:t>
            </w:r>
            <w:r w:rsidR="00EE3AF4">
              <w:rPr>
                <w:rFonts w:ascii="Calibri" w:eastAsia="Times New Roman" w:hAnsi="Calibri" w:cs="Times New Roman"/>
                <w:color w:val="000000"/>
              </w:rPr>
              <w:t>E-type</w:t>
            </w:r>
            <w:r>
              <w:rPr>
                <w:rFonts w:ascii="Calibri" w:eastAsia="Times New Roman" w:hAnsi="Calibri" w:cs="Times New Roman"/>
                <w:color w:val="000000"/>
              </w:rPr>
              <w:t xml:space="preserve"> thermocouple (TEI </w:t>
            </w:r>
            <w:proofErr w:type="spellStart"/>
            <w:r>
              <w:rPr>
                <w:rFonts w:ascii="Calibri" w:eastAsia="Times New Roman" w:hAnsi="Calibri" w:cs="Times New Roman"/>
                <w:color w:val="000000"/>
              </w:rPr>
              <w:t>p/n</w:t>
            </w:r>
            <w:proofErr w:type="spellEnd"/>
            <w:r w:rsidR="00486FDD">
              <w:rPr>
                <w:rFonts w:ascii="Calibri" w:eastAsia="Times New Roman" w:hAnsi="Calibri" w:cs="Times New Roman"/>
                <w:color w:val="000000"/>
              </w:rPr>
              <w:t xml:space="preserve"> </w:t>
            </w:r>
            <w:r w:rsidR="00486FDD" w:rsidRPr="00486FDD">
              <w:rPr>
                <w:rFonts w:ascii="Calibri" w:eastAsia="Times New Roman" w:hAnsi="Calibri" w:cs="Times New Roman"/>
                <w:color w:val="000000"/>
              </w:rPr>
              <w:t>X27621-652-00</w:t>
            </w:r>
            <w:r>
              <w:rPr>
                <w:rFonts w:ascii="Calibri" w:eastAsia="Times New Roman" w:hAnsi="Calibri" w:cs="Times New Roman"/>
                <w:color w:val="000000"/>
              </w:rPr>
              <w:t>) into the compression fitting.  Make sure the tip of the thermocouple is in the middle of the flow s</w:t>
            </w:r>
            <w:r w:rsidR="00EE41DD">
              <w:rPr>
                <w:rFonts w:ascii="Calibri" w:eastAsia="Times New Roman" w:hAnsi="Calibri" w:cs="Times New Roman"/>
                <w:color w:val="000000"/>
              </w:rPr>
              <w:t>tream, which is approximately 6</w:t>
            </w:r>
            <w:r>
              <w:rPr>
                <w:rFonts w:ascii="Calibri" w:eastAsia="Times New Roman" w:hAnsi="Calibri" w:cs="Times New Roman"/>
                <w:color w:val="000000"/>
              </w:rPr>
              <w:t xml:space="preserve"> mm (</w:t>
            </w:r>
            <w:r w:rsidR="00EE41DD">
              <w:rPr>
                <w:rFonts w:ascii="Calibri" w:eastAsia="Times New Roman" w:hAnsi="Calibri" w:cs="Times New Roman"/>
                <w:color w:val="000000"/>
              </w:rPr>
              <w:t>0.236</w:t>
            </w:r>
            <w:r>
              <w:rPr>
                <w:rFonts w:ascii="Calibri" w:eastAsia="Times New Roman" w:hAnsi="Calibri" w:cs="Times New Roman"/>
                <w:color w:val="000000"/>
              </w:rPr>
              <w:t xml:space="preserve"> in) from its end to the compression fitting.  Using an adjustable wrench, tighten the compression fitting until snug.</w:t>
            </w:r>
          </w:p>
        </w:tc>
      </w:tr>
      <w:tr w:rsidR="00472C7B" w:rsidTr="00B03FAF">
        <w:trPr>
          <w:trHeight w:val="80"/>
        </w:trPr>
        <w:tc>
          <w:tcPr>
            <w:tcW w:w="4451" w:type="dxa"/>
            <w:vAlign w:val="bottom"/>
          </w:tcPr>
          <w:p w:rsidR="00472C7B" w:rsidRDefault="00472C7B"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41</w:t>
            </w:r>
          </w:p>
        </w:tc>
        <w:tc>
          <w:tcPr>
            <w:tcW w:w="5737" w:type="dxa"/>
          </w:tcPr>
          <w:p w:rsidR="00472C7B" w:rsidRDefault="00472C7B" w:rsidP="00785F3A">
            <w:pPr>
              <w:ind w:right="5"/>
              <w:jc w:val="both"/>
              <w:rPr>
                <w:rFonts w:ascii="Calibri" w:eastAsia="Times New Roman" w:hAnsi="Calibri" w:cs="Times New Roman"/>
                <w:color w:val="000000"/>
              </w:rPr>
            </w:pPr>
          </w:p>
        </w:tc>
      </w:tr>
      <w:tr w:rsidR="00260485" w:rsidTr="00B03FAF">
        <w:trPr>
          <w:trHeight w:val="80"/>
        </w:trPr>
        <w:tc>
          <w:tcPr>
            <w:tcW w:w="4451" w:type="dxa"/>
            <w:vAlign w:val="bottom"/>
          </w:tcPr>
          <w:p w:rsidR="00260485" w:rsidRDefault="00DA4188" w:rsidP="00260485">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08204"/>
                  <wp:effectExtent l="19050" t="0" r="0" b="0"/>
                  <wp:docPr id="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2423160" cy="1808204"/>
                          </a:xfrm>
                          <a:prstGeom prst="rect">
                            <a:avLst/>
                          </a:prstGeom>
                          <a:noFill/>
                        </pic:spPr>
                      </pic:pic>
                    </a:graphicData>
                  </a:graphic>
                </wp:inline>
              </w:drawing>
            </w:r>
          </w:p>
        </w:tc>
        <w:tc>
          <w:tcPr>
            <w:tcW w:w="5737" w:type="dxa"/>
          </w:tcPr>
          <w:p w:rsidR="00260485" w:rsidRDefault="00260485"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42:</w:t>
            </w:r>
          </w:p>
          <w:p w:rsidR="00D1190A" w:rsidRDefault="00D1190A" w:rsidP="00D1190A">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Assemble the oil filter adapter as shown.  The components are listed in Table </w:t>
            </w:r>
            <w:r w:rsidR="00CF4DD8">
              <w:rPr>
                <w:rFonts w:ascii="Calibri" w:eastAsia="Times New Roman" w:hAnsi="Calibri" w:cs="Times New Roman"/>
                <w:color w:val="000000"/>
              </w:rPr>
              <w:t>2</w:t>
            </w:r>
            <w:r>
              <w:rPr>
                <w:rFonts w:ascii="Calibri" w:eastAsia="Times New Roman" w:hAnsi="Calibri" w:cs="Times New Roman"/>
                <w:color w:val="000000"/>
              </w:rPr>
              <w:t>, below.</w:t>
            </w:r>
          </w:p>
          <w:p w:rsidR="00D1190A" w:rsidRDefault="00D1190A" w:rsidP="00D1190A">
            <w:pPr>
              <w:ind w:right="5"/>
              <w:jc w:val="both"/>
              <w:rPr>
                <w:rFonts w:ascii="Calibri" w:eastAsia="Times New Roman" w:hAnsi="Calibri" w:cs="Times New Roman"/>
                <w:color w:val="000000"/>
              </w:rPr>
            </w:pPr>
          </w:p>
          <w:p w:rsidR="00D1190A" w:rsidRPr="005C2EC5" w:rsidRDefault="00D1190A" w:rsidP="00D1190A">
            <w:pPr>
              <w:ind w:right="5"/>
              <w:jc w:val="center"/>
              <w:rPr>
                <w:rFonts w:ascii="Calibri" w:eastAsia="Times New Roman" w:hAnsi="Calibri" w:cs="Times New Roman"/>
                <w:color w:val="000000"/>
              </w:rPr>
            </w:pPr>
            <w:r w:rsidRPr="005C2EC5">
              <w:rPr>
                <w:rFonts w:ascii="Calibri" w:eastAsia="Times New Roman" w:hAnsi="Calibri" w:cs="Times New Roman"/>
                <w:color w:val="000000"/>
              </w:rPr>
              <w:t xml:space="preserve">Table </w:t>
            </w:r>
            <w:r w:rsidR="00CF4DD8">
              <w:rPr>
                <w:rFonts w:ascii="Calibri" w:eastAsia="Times New Roman" w:hAnsi="Calibri" w:cs="Times New Roman"/>
                <w:color w:val="000000"/>
              </w:rPr>
              <w:t>2</w:t>
            </w:r>
            <w:r>
              <w:rPr>
                <w:rFonts w:ascii="Calibri" w:eastAsia="Times New Roman" w:hAnsi="Calibri" w:cs="Times New Roman"/>
                <w:color w:val="000000"/>
              </w:rPr>
              <w:t>: Oil filter adapter components</w:t>
            </w:r>
          </w:p>
          <w:tbl>
            <w:tblPr>
              <w:tblStyle w:val="TableGrid"/>
              <w:tblW w:w="5555" w:type="dxa"/>
              <w:jc w:val="center"/>
              <w:tblLook w:val="04A0"/>
            </w:tblPr>
            <w:tblGrid>
              <w:gridCol w:w="812"/>
              <w:gridCol w:w="1784"/>
              <w:gridCol w:w="2959"/>
            </w:tblGrid>
            <w:tr w:rsidR="00D1190A" w:rsidTr="00D1190A">
              <w:trPr>
                <w:jc w:val="center"/>
              </w:trPr>
              <w:tc>
                <w:tcPr>
                  <w:tcW w:w="812" w:type="dxa"/>
                  <w:vAlign w:val="center"/>
                </w:tcPr>
                <w:p w:rsidR="00D1190A" w:rsidRPr="0058480E" w:rsidRDefault="00276666" w:rsidP="0085709F">
                  <w:pPr>
                    <w:ind w:right="5"/>
                    <w:jc w:val="center"/>
                    <w:rPr>
                      <w:rFonts w:ascii="Calibri" w:eastAsia="Times New Roman" w:hAnsi="Calibri" w:cs="Times New Roman"/>
                      <w:color w:val="000000"/>
                    </w:rPr>
                  </w:pPr>
                  <w:r>
                    <w:rPr>
                      <w:rFonts w:ascii="Calibri" w:eastAsia="Times New Roman" w:hAnsi="Calibri" w:cs="Times New Roman"/>
                      <w:color w:val="000000"/>
                    </w:rPr>
                    <w:t>ID</w:t>
                  </w:r>
                </w:p>
              </w:tc>
              <w:tc>
                <w:tcPr>
                  <w:tcW w:w="1784" w:type="dxa"/>
                  <w:vAlign w:val="center"/>
                </w:tcPr>
                <w:p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 xml:space="preserve">TEI </w:t>
                  </w:r>
                  <w:proofErr w:type="spellStart"/>
                  <w:r>
                    <w:rPr>
                      <w:rFonts w:ascii="Calibri" w:eastAsia="Times New Roman" w:hAnsi="Calibri" w:cs="Times New Roman"/>
                      <w:color w:val="000000"/>
                    </w:rPr>
                    <w:t>p/n</w:t>
                  </w:r>
                  <w:proofErr w:type="spellEnd"/>
                </w:p>
              </w:tc>
              <w:tc>
                <w:tcPr>
                  <w:tcW w:w="2959" w:type="dxa"/>
                  <w:vAlign w:val="center"/>
                </w:tcPr>
                <w:p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Description</w:t>
                  </w:r>
                </w:p>
              </w:tc>
            </w:tr>
            <w:tr w:rsidR="00D1190A" w:rsidTr="00D1190A">
              <w:trPr>
                <w:jc w:val="center"/>
              </w:trPr>
              <w:tc>
                <w:tcPr>
                  <w:tcW w:w="812" w:type="dxa"/>
                  <w:vAlign w:val="center"/>
                </w:tcPr>
                <w:p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A</w:t>
                  </w:r>
                </w:p>
              </w:tc>
              <w:tc>
                <w:tcPr>
                  <w:tcW w:w="1784" w:type="dxa"/>
                  <w:vAlign w:val="center"/>
                </w:tcPr>
                <w:p w:rsidR="00D1190A" w:rsidRPr="0058480E" w:rsidRDefault="00D1190A" w:rsidP="0085709F">
                  <w:pPr>
                    <w:ind w:right="5"/>
                    <w:jc w:val="center"/>
                    <w:rPr>
                      <w:rFonts w:ascii="Calibri" w:eastAsia="Times New Roman" w:hAnsi="Calibri" w:cs="Times New Roman"/>
                      <w:color w:val="000000"/>
                    </w:rPr>
                  </w:pPr>
                </w:p>
              </w:tc>
              <w:tc>
                <w:tcPr>
                  <w:tcW w:w="2959" w:type="dxa"/>
                  <w:vAlign w:val="center"/>
                </w:tcPr>
                <w:p w:rsidR="00D1190A" w:rsidRPr="0058480E" w:rsidRDefault="00EE41DD" w:rsidP="00EE41DD">
                  <w:pPr>
                    <w:ind w:right="5"/>
                    <w:jc w:val="center"/>
                    <w:rPr>
                      <w:rFonts w:ascii="Calibri" w:eastAsia="Times New Roman" w:hAnsi="Calibri" w:cs="Times New Roman"/>
                      <w:color w:val="000000"/>
                    </w:rPr>
                  </w:pPr>
                  <w:r>
                    <w:rPr>
                      <w:rFonts w:ascii="Calibri" w:eastAsia="Times New Roman" w:hAnsi="Calibri" w:cs="Times New Roman"/>
                      <w:color w:val="000000"/>
                    </w:rPr>
                    <w:t>4</w:t>
                  </w:r>
                  <w:r w:rsidR="00D1190A">
                    <w:rPr>
                      <w:rFonts w:ascii="Calibri" w:eastAsia="Times New Roman" w:hAnsi="Calibri" w:cs="Times New Roman"/>
                      <w:color w:val="000000"/>
                    </w:rPr>
                    <w:t xml:space="preserve"> mm </w:t>
                  </w:r>
                  <w:r>
                    <w:rPr>
                      <w:rFonts w:ascii="Calibri" w:eastAsia="Times New Roman" w:hAnsi="Calibri" w:cs="Times New Roman"/>
                      <w:color w:val="000000"/>
                    </w:rPr>
                    <w:t>x  62 mm OD</w:t>
                  </w:r>
                  <w:r w:rsidR="00D1190A">
                    <w:rPr>
                      <w:rFonts w:ascii="Calibri" w:eastAsia="Times New Roman" w:hAnsi="Calibri" w:cs="Times New Roman"/>
                      <w:color w:val="000000"/>
                    </w:rPr>
                    <w:t xml:space="preserve"> O-ring</w:t>
                  </w:r>
                </w:p>
              </w:tc>
            </w:tr>
            <w:tr w:rsidR="00D1190A" w:rsidTr="00D1190A">
              <w:trPr>
                <w:jc w:val="center"/>
              </w:trPr>
              <w:tc>
                <w:tcPr>
                  <w:tcW w:w="812" w:type="dxa"/>
                  <w:vAlign w:val="center"/>
                </w:tcPr>
                <w:p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B</w:t>
                  </w:r>
                </w:p>
              </w:tc>
              <w:tc>
                <w:tcPr>
                  <w:tcW w:w="1784" w:type="dxa"/>
                  <w:vAlign w:val="center"/>
                </w:tcPr>
                <w:p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SEQIVB-02-10-01</w:t>
                  </w:r>
                </w:p>
              </w:tc>
              <w:tc>
                <w:tcPr>
                  <w:tcW w:w="2959" w:type="dxa"/>
                  <w:vAlign w:val="center"/>
                </w:tcPr>
                <w:p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Oil filter adapter ring</w:t>
                  </w:r>
                </w:p>
              </w:tc>
            </w:tr>
            <w:tr w:rsidR="00D1190A" w:rsidTr="00D1190A">
              <w:trPr>
                <w:jc w:val="center"/>
              </w:trPr>
              <w:tc>
                <w:tcPr>
                  <w:tcW w:w="812" w:type="dxa"/>
                  <w:vAlign w:val="center"/>
                </w:tcPr>
                <w:p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C</w:t>
                  </w:r>
                </w:p>
              </w:tc>
              <w:tc>
                <w:tcPr>
                  <w:tcW w:w="1784" w:type="dxa"/>
                  <w:vAlign w:val="center"/>
                </w:tcPr>
                <w:p w:rsidR="00D1190A" w:rsidRDefault="00D1190A" w:rsidP="0085709F">
                  <w:pPr>
                    <w:ind w:right="5"/>
                    <w:jc w:val="center"/>
                    <w:rPr>
                      <w:rFonts w:ascii="Calibri" w:eastAsia="Times New Roman" w:hAnsi="Calibri" w:cs="Times New Roman"/>
                      <w:color w:val="000000"/>
                    </w:rPr>
                  </w:pPr>
                </w:p>
              </w:tc>
              <w:tc>
                <w:tcPr>
                  <w:tcW w:w="2959" w:type="dxa"/>
                  <w:vAlign w:val="center"/>
                </w:tcPr>
                <w:p w:rsidR="00D1190A" w:rsidRDefault="00EE41DD" w:rsidP="00EE41DD">
                  <w:pPr>
                    <w:ind w:right="5"/>
                    <w:jc w:val="center"/>
                    <w:rPr>
                      <w:rFonts w:ascii="Calibri" w:eastAsia="Times New Roman" w:hAnsi="Calibri" w:cs="Times New Roman"/>
                      <w:color w:val="000000"/>
                    </w:rPr>
                  </w:pPr>
                  <w:r>
                    <w:rPr>
                      <w:rFonts w:ascii="Calibri" w:eastAsia="Times New Roman" w:hAnsi="Calibri" w:cs="Times New Roman"/>
                      <w:color w:val="000000"/>
                    </w:rPr>
                    <w:t xml:space="preserve">4 mm x 72 mm OD </w:t>
                  </w:r>
                  <w:r w:rsidR="00D1190A">
                    <w:rPr>
                      <w:rFonts w:ascii="Calibri" w:eastAsia="Times New Roman" w:hAnsi="Calibri" w:cs="Times New Roman"/>
                      <w:color w:val="000000"/>
                    </w:rPr>
                    <w:t>O-ring</w:t>
                  </w:r>
                </w:p>
              </w:tc>
            </w:tr>
            <w:tr w:rsidR="00D1190A" w:rsidTr="00D1190A">
              <w:trPr>
                <w:jc w:val="center"/>
              </w:trPr>
              <w:tc>
                <w:tcPr>
                  <w:tcW w:w="812" w:type="dxa"/>
                  <w:vAlign w:val="center"/>
                </w:tcPr>
                <w:p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D</w:t>
                  </w:r>
                </w:p>
              </w:tc>
              <w:tc>
                <w:tcPr>
                  <w:tcW w:w="1784" w:type="dxa"/>
                  <w:vAlign w:val="center"/>
                </w:tcPr>
                <w:p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MOROSO 23682</w:t>
                  </w:r>
                </w:p>
              </w:tc>
              <w:tc>
                <w:tcPr>
                  <w:tcW w:w="2959" w:type="dxa"/>
                  <w:vAlign w:val="center"/>
                </w:tcPr>
                <w:p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Remote oil filter adapter</w:t>
                  </w:r>
                </w:p>
              </w:tc>
            </w:tr>
            <w:tr w:rsidR="00D1190A" w:rsidTr="00D1190A">
              <w:trPr>
                <w:jc w:val="center"/>
              </w:trPr>
              <w:tc>
                <w:tcPr>
                  <w:tcW w:w="812" w:type="dxa"/>
                  <w:vAlign w:val="center"/>
                </w:tcPr>
                <w:p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E</w:t>
                  </w:r>
                </w:p>
              </w:tc>
              <w:tc>
                <w:tcPr>
                  <w:tcW w:w="1784" w:type="dxa"/>
                  <w:vAlign w:val="center"/>
                </w:tcPr>
                <w:p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SEQIVB-02-10-02</w:t>
                  </w:r>
                </w:p>
              </w:tc>
              <w:tc>
                <w:tcPr>
                  <w:tcW w:w="2959" w:type="dxa"/>
                  <w:vAlign w:val="center"/>
                </w:tcPr>
                <w:p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Oil filter adapter sleeve nut</w:t>
                  </w:r>
                </w:p>
              </w:tc>
            </w:tr>
          </w:tbl>
          <w:p w:rsidR="00D1190A" w:rsidRDefault="00D1190A" w:rsidP="00D1190A">
            <w:pPr>
              <w:ind w:right="5"/>
              <w:jc w:val="both"/>
              <w:rPr>
                <w:rFonts w:ascii="Calibri" w:eastAsia="Times New Roman" w:hAnsi="Calibri" w:cs="Times New Roman"/>
                <w:color w:val="000000"/>
              </w:rPr>
            </w:pPr>
          </w:p>
          <w:p w:rsidR="00D1190A" w:rsidRPr="00D1190A" w:rsidRDefault="00D1190A" w:rsidP="00DF42BA">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2BA">
              <w:rPr>
                <w:rFonts w:ascii="Calibri" w:eastAsia="Times New Roman" w:hAnsi="Calibri" w:cs="Times New Roman"/>
                <w:color w:val="000000"/>
              </w:rPr>
              <w:t>1-1/2</w:t>
            </w:r>
            <w:r w:rsidR="00EE41DD">
              <w:rPr>
                <w:rFonts w:ascii="Calibri" w:eastAsia="Times New Roman" w:hAnsi="Calibri" w:cs="Times New Roman"/>
                <w:color w:val="000000"/>
              </w:rPr>
              <w:t xml:space="preserve"> in</w:t>
            </w:r>
            <w:r>
              <w:rPr>
                <w:rFonts w:ascii="Calibri" w:eastAsia="Times New Roman" w:hAnsi="Calibri" w:cs="Times New Roman"/>
                <w:color w:val="000000"/>
              </w:rPr>
              <w:t xml:space="preserve"> socket torque wrench, torque the oil filter adapter sleeve nut to </w:t>
            </w:r>
            <w:r w:rsidR="00EE41DD">
              <w:rPr>
                <w:rFonts w:ascii="Calibri" w:eastAsia="Times New Roman" w:hAnsi="Calibri" w:cs="Times New Roman"/>
                <w:color w:val="000000"/>
              </w:rPr>
              <w:t>54</w:t>
            </w:r>
            <w:r>
              <w:rPr>
                <w:rFonts w:ascii="Calibri" w:eastAsia="Times New Roman" w:hAnsi="Calibri" w:cs="Times New Roman"/>
                <w:color w:val="000000"/>
              </w:rPr>
              <w:t xml:space="preserve"> Nm (</w:t>
            </w:r>
            <w:r w:rsidR="00EE41DD">
              <w:rPr>
                <w:rFonts w:ascii="Calibri" w:eastAsia="Times New Roman" w:hAnsi="Calibri" w:cs="Times New Roman"/>
                <w:color w:val="000000"/>
              </w:rPr>
              <w:t>40</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260485" w:rsidTr="00B03FAF">
        <w:trPr>
          <w:trHeight w:val="80"/>
        </w:trPr>
        <w:tc>
          <w:tcPr>
            <w:tcW w:w="4451" w:type="dxa"/>
            <w:vAlign w:val="bottom"/>
          </w:tcPr>
          <w:p w:rsidR="00260485" w:rsidRDefault="00260485" w:rsidP="00260485">
            <w:pPr>
              <w:ind w:right="5"/>
              <w:jc w:val="center"/>
              <w:rPr>
                <w:rFonts w:ascii="Calibri" w:eastAsia="Times New Roman" w:hAnsi="Calibri" w:cs="Times New Roman"/>
                <w:color w:val="000000"/>
              </w:rPr>
            </w:pPr>
            <w:r>
              <w:rPr>
                <w:rFonts w:ascii="Calibri" w:eastAsia="Times New Roman" w:hAnsi="Calibri" w:cs="Times New Roman"/>
                <w:color w:val="000000"/>
              </w:rPr>
              <w:t>Figure 42</w:t>
            </w:r>
          </w:p>
        </w:tc>
        <w:tc>
          <w:tcPr>
            <w:tcW w:w="5737" w:type="dxa"/>
          </w:tcPr>
          <w:p w:rsidR="00260485" w:rsidRDefault="00260485" w:rsidP="00785F3A">
            <w:pPr>
              <w:ind w:right="5"/>
              <w:jc w:val="both"/>
              <w:rPr>
                <w:rFonts w:ascii="Calibri" w:eastAsia="Times New Roman" w:hAnsi="Calibri" w:cs="Times New Roman"/>
                <w:color w:val="000000"/>
              </w:rPr>
            </w:pPr>
          </w:p>
        </w:tc>
      </w:tr>
      <w:tr w:rsidR="00BE4EC3" w:rsidTr="00B03FAF">
        <w:trPr>
          <w:trHeight w:val="80"/>
        </w:trPr>
        <w:tc>
          <w:tcPr>
            <w:tcW w:w="4451" w:type="dxa"/>
            <w:vAlign w:val="bottom"/>
          </w:tcPr>
          <w:p w:rsidR="00BE4EC3" w:rsidRDefault="00BE4EC3" w:rsidP="00260485">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15557"/>
                  <wp:effectExtent l="19050" t="0" r="0" b="0"/>
                  <wp:docPr id="1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2423160" cy="1815557"/>
                          </a:xfrm>
                          <a:prstGeom prst="rect">
                            <a:avLst/>
                          </a:prstGeom>
                          <a:noFill/>
                        </pic:spPr>
                      </pic:pic>
                    </a:graphicData>
                  </a:graphic>
                </wp:inline>
              </w:drawing>
            </w:r>
          </w:p>
        </w:tc>
        <w:tc>
          <w:tcPr>
            <w:tcW w:w="5737" w:type="dxa"/>
          </w:tcPr>
          <w:p w:rsidR="00BE4EC3" w:rsidRDefault="00BE4EC3"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43:</w:t>
            </w:r>
          </w:p>
          <w:p w:rsidR="00BE4EC3" w:rsidRDefault="00BE4EC3" w:rsidP="00BE4EC3">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oil sump thermocouple adapter (A) </w:t>
            </w:r>
            <w:r w:rsidR="00DA4188">
              <w:rPr>
                <w:rFonts w:ascii="Calibri" w:eastAsia="Times New Roman" w:hAnsi="Calibri" w:cs="Times New Roman"/>
                <w:color w:val="000000"/>
              </w:rPr>
              <w:t xml:space="preserve">(TEI </w:t>
            </w:r>
            <w:proofErr w:type="spellStart"/>
            <w:r w:rsidR="00DA4188">
              <w:rPr>
                <w:rFonts w:ascii="Calibri" w:eastAsia="Times New Roman" w:hAnsi="Calibri" w:cs="Times New Roman"/>
                <w:color w:val="000000"/>
              </w:rPr>
              <w:t>p/n</w:t>
            </w:r>
            <w:proofErr w:type="spellEnd"/>
            <w:r w:rsidR="00DA4188">
              <w:rPr>
                <w:rFonts w:ascii="Calibri" w:eastAsia="Times New Roman" w:hAnsi="Calibri" w:cs="Times New Roman"/>
                <w:color w:val="000000"/>
              </w:rPr>
              <w:t xml:space="preserve">) </w:t>
            </w:r>
            <w:r>
              <w:rPr>
                <w:rFonts w:ascii="Calibri" w:eastAsia="Times New Roman" w:hAnsi="Calibri" w:cs="Times New Roman"/>
                <w:color w:val="000000"/>
              </w:rPr>
              <w:t>at the oil pan drain plug.</w:t>
            </w:r>
          </w:p>
          <w:p w:rsidR="00BE4EC3" w:rsidRDefault="00BE4EC3" w:rsidP="00BE4EC3">
            <w:pPr>
              <w:pStyle w:val="ListParagraph"/>
              <w:ind w:left="409" w:right="5"/>
              <w:jc w:val="both"/>
              <w:rPr>
                <w:rFonts w:ascii="Calibri" w:eastAsia="Times New Roman" w:hAnsi="Calibri" w:cs="Times New Roman"/>
                <w:color w:val="000000"/>
              </w:rPr>
            </w:pPr>
          </w:p>
          <w:p w:rsidR="00BE4EC3" w:rsidRPr="00BE4EC3" w:rsidRDefault="00BE4EC3" w:rsidP="00F06B7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w:t>
            </w:r>
            <w:r w:rsidR="00DF42BA">
              <w:rPr>
                <w:rFonts w:ascii="Calibri" w:eastAsia="Times New Roman" w:hAnsi="Calibri" w:cs="Times New Roman"/>
                <w:color w:val="000000"/>
              </w:rPr>
              <w:t>1/8</w:t>
            </w:r>
            <w:r w:rsidR="00F06B7B">
              <w:rPr>
                <w:rFonts w:ascii="Calibri" w:eastAsia="Times New Roman" w:hAnsi="Calibri" w:cs="Times New Roman"/>
                <w:color w:val="000000"/>
              </w:rPr>
              <w:t xml:space="preserve"> in x 4</w:t>
            </w:r>
            <w:r>
              <w:rPr>
                <w:rFonts w:ascii="Calibri" w:eastAsia="Times New Roman" w:hAnsi="Calibri" w:cs="Times New Roman"/>
                <w:color w:val="000000"/>
              </w:rPr>
              <w:t xml:space="preserve"> in </w:t>
            </w:r>
            <w:r w:rsidR="00EE3AF4">
              <w:rPr>
                <w:rFonts w:ascii="Calibri" w:eastAsia="Times New Roman" w:hAnsi="Calibri" w:cs="Times New Roman"/>
                <w:color w:val="000000"/>
              </w:rPr>
              <w:t>E-type</w:t>
            </w:r>
            <w:r>
              <w:rPr>
                <w:rFonts w:ascii="Calibri" w:eastAsia="Times New Roman" w:hAnsi="Calibri" w:cs="Times New Roman"/>
                <w:color w:val="000000"/>
              </w:rPr>
              <w:t xml:space="preserve"> thermocouple (TEI </w:t>
            </w:r>
            <w:proofErr w:type="spellStart"/>
            <w:r>
              <w:rPr>
                <w:rFonts w:ascii="Calibri" w:eastAsia="Times New Roman" w:hAnsi="Calibri" w:cs="Times New Roman"/>
                <w:color w:val="000000"/>
              </w:rPr>
              <w:t>p/n</w:t>
            </w:r>
            <w:proofErr w:type="spellEnd"/>
            <w:r w:rsidR="00486FDD">
              <w:rPr>
                <w:rFonts w:ascii="Calibri" w:eastAsia="Times New Roman" w:hAnsi="Calibri" w:cs="Times New Roman"/>
                <w:color w:val="000000"/>
              </w:rPr>
              <w:t xml:space="preserve"> </w:t>
            </w:r>
            <w:r w:rsidR="00486FDD" w:rsidRPr="00486FDD">
              <w:rPr>
                <w:rFonts w:ascii="Calibri" w:eastAsia="Times New Roman" w:hAnsi="Calibri" w:cs="Times New Roman"/>
                <w:color w:val="000000"/>
              </w:rPr>
              <w:t>X27622-652-00</w:t>
            </w:r>
            <w:r>
              <w:rPr>
                <w:rFonts w:ascii="Calibri" w:eastAsia="Times New Roman" w:hAnsi="Calibri" w:cs="Times New Roman"/>
                <w:color w:val="000000"/>
              </w:rPr>
              <w:t xml:space="preserve">) into the compression fitting at the indication position (A) on the intake air box.  Position the thermocouple such that the distance from the end to the compression fitting is approximately </w:t>
            </w:r>
            <w:r w:rsidR="00F06B7B">
              <w:rPr>
                <w:rFonts w:ascii="Calibri" w:eastAsia="Times New Roman" w:hAnsi="Calibri" w:cs="Times New Roman"/>
                <w:color w:val="000000"/>
              </w:rPr>
              <w:t>36</w:t>
            </w:r>
            <w:r>
              <w:rPr>
                <w:rFonts w:ascii="Calibri" w:eastAsia="Times New Roman" w:hAnsi="Calibri" w:cs="Times New Roman"/>
                <w:color w:val="000000"/>
              </w:rPr>
              <w:t xml:space="preserve"> mm (</w:t>
            </w:r>
            <w:r w:rsidR="00F06B7B">
              <w:rPr>
                <w:rFonts w:ascii="Calibri" w:eastAsia="Times New Roman" w:hAnsi="Calibri" w:cs="Times New Roman"/>
                <w:color w:val="000000"/>
              </w:rPr>
              <w:t>1.417</w:t>
            </w:r>
            <w:r>
              <w:rPr>
                <w:rFonts w:ascii="Calibri" w:eastAsia="Times New Roman" w:hAnsi="Calibri" w:cs="Times New Roman"/>
                <w:color w:val="000000"/>
              </w:rPr>
              <w:t xml:space="preserve"> in).  Using an adjustable wrench, tighten the compression fitting until snug.</w:t>
            </w:r>
          </w:p>
        </w:tc>
      </w:tr>
      <w:tr w:rsidR="00BE4EC3" w:rsidTr="00B03FAF">
        <w:trPr>
          <w:trHeight w:val="80"/>
        </w:trPr>
        <w:tc>
          <w:tcPr>
            <w:tcW w:w="4451" w:type="dxa"/>
            <w:vAlign w:val="bottom"/>
          </w:tcPr>
          <w:p w:rsidR="00BE4EC3" w:rsidRDefault="00BE4EC3" w:rsidP="00260485">
            <w:pPr>
              <w:ind w:right="5"/>
              <w:jc w:val="center"/>
              <w:rPr>
                <w:rFonts w:ascii="Calibri" w:eastAsia="Times New Roman" w:hAnsi="Calibri" w:cs="Times New Roman"/>
                <w:color w:val="000000"/>
              </w:rPr>
            </w:pPr>
            <w:r>
              <w:rPr>
                <w:rFonts w:ascii="Calibri" w:eastAsia="Times New Roman" w:hAnsi="Calibri" w:cs="Times New Roman"/>
                <w:color w:val="000000"/>
              </w:rPr>
              <w:t>Figure 43</w:t>
            </w:r>
          </w:p>
        </w:tc>
        <w:tc>
          <w:tcPr>
            <w:tcW w:w="5737" w:type="dxa"/>
          </w:tcPr>
          <w:p w:rsidR="00BE4EC3" w:rsidRDefault="00BE4EC3" w:rsidP="00785F3A">
            <w:pPr>
              <w:ind w:right="5"/>
              <w:jc w:val="both"/>
              <w:rPr>
                <w:rFonts w:ascii="Calibri" w:eastAsia="Times New Roman" w:hAnsi="Calibri" w:cs="Times New Roman"/>
                <w:color w:val="000000"/>
              </w:rPr>
            </w:pPr>
          </w:p>
        </w:tc>
      </w:tr>
      <w:tr w:rsidR="00DA4188" w:rsidTr="00B03FAF">
        <w:trPr>
          <w:trHeight w:val="80"/>
        </w:trPr>
        <w:tc>
          <w:tcPr>
            <w:tcW w:w="4451" w:type="dxa"/>
            <w:vAlign w:val="bottom"/>
          </w:tcPr>
          <w:p w:rsidR="00DA4188" w:rsidRDefault="00DA4188" w:rsidP="00260485">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08141"/>
                  <wp:effectExtent l="19050" t="0" r="0" b="0"/>
                  <wp:docPr id="1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2423160" cy="1808141"/>
                          </a:xfrm>
                          <a:prstGeom prst="rect">
                            <a:avLst/>
                          </a:prstGeom>
                          <a:noFill/>
                        </pic:spPr>
                      </pic:pic>
                    </a:graphicData>
                  </a:graphic>
                </wp:inline>
              </w:drawing>
            </w:r>
          </w:p>
        </w:tc>
        <w:tc>
          <w:tcPr>
            <w:tcW w:w="5737" w:type="dxa"/>
          </w:tcPr>
          <w:p w:rsidR="00DA4188" w:rsidRDefault="00DA4188"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44:</w:t>
            </w:r>
          </w:p>
          <w:p w:rsidR="00DA4188" w:rsidRPr="00DA4188" w:rsidRDefault="00DA4188" w:rsidP="00DA4188">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TEI modified oil fill cap (A) (TEI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w:t>
            </w:r>
          </w:p>
        </w:tc>
      </w:tr>
      <w:tr w:rsidR="00DA4188" w:rsidTr="00B03FAF">
        <w:trPr>
          <w:trHeight w:val="80"/>
        </w:trPr>
        <w:tc>
          <w:tcPr>
            <w:tcW w:w="4451" w:type="dxa"/>
            <w:vAlign w:val="bottom"/>
          </w:tcPr>
          <w:p w:rsidR="00DA4188" w:rsidRDefault="00DA4188" w:rsidP="00260485">
            <w:pPr>
              <w:ind w:right="5"/>
              <w:jc w:val="center"/>
              <w:rPr>
                <w:rFonts w:ascii="Calibri" w:eastAsia="Times New Roman" w:hAnsi="Calibri" w:cs="Times New Roman"/>
                <w:color w:val="000000"/>
              </w:rPr>
            </w:pPr>
            <w:r>
              <w:rPr>
                <w:rFonts w:ascii="Calibri" w:eastAsia="Times New Roman" w:hAnsi="Calibri" w:cs="Times New Roman"/>
                <w:color w:val="000000"/>
              </w:rPr>
              <w:t>Figure 44</w:t>
            </w:r>
          </w:p>
        </w:tc>
        <w:tc>
          <w:tcPr>
            <w:tcW w:w="5737" w:type="dxa"/>
          </w:tcPr>
          <w:p w:rsidR="00DA4188" w:rsidRDefault="00DA4188" w:rsidP="00785F3A">
            <w:pPr>
              <w:ind w:right="5"/>
              <w:jc w:val="both"/>
              <w:rPr>
                <w:rFonts w:ascii="Calibri" w:eastAsia="Times New Roman" w:hAnsi="Calibri" w:cs="Times New Roman"/>
                <w:color w:val="000000"/>
              </w:rPr>
            </w:pPr>
          </w:p>
        </w:tc>
      </w:tr>
      <w:tr w:rsidR="001D0581" w:rsidTr="00B03FAF">
        <w:trPr>
          <w:trHeight w:val="80"/>
        </w:trPr>
        <w:tc>
          <w:tcPr>
            <w:tcW w:w="4451" w:type="dxa"/>
            <w:vAlign w:val="bottom"/>
          </w:tcPr>
          <w:p w:rsidR="001D0581" w:rsidRDefault="001D0581" w:rsidP="00260485">
            <w:pPr>
              <w:ind w:right="5"/>
              <w:jc w:val="center"/>
              <w:rPr>
                <w:rFonts w:ascii="Calibri" w:eastAsia="Times New Roman" w:hAnsi="Calibri" w:cs="Times New Roman"/>
                <w:color w:val="000000"/>
              </w:rPr>
            </w:pPr>
            <w:r w:rsidRPr="001D0581">
              <w:rPr>
                <w:rFonts w:ascii="Calibri" w:eastAsia="Times New Roman" w:hAnsi="Calibri" w:cs="Times New Roman"/>
                <w:noProof/>
                <w:color w:val="000000"/>
              </w:rPr>
              <w:drawing>
                <wp:inline distT="0" distB="0" distL="0" distR="0">
                  <wp:extent cx="2423160" cy="1605216"/>
                  <wp:effectExtent l="19050" t="0" r="0" b="0"/>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 name="Picture 7"/>
                          <pic:cNvPicPr>
                            <a:picLocks noChangeAspect="1" noChangeArrowheads="1"/>
                          </pic:cNvPicPr>
                        </pic:nvPicPr>
                        <pic:blipFill>
                          <a:blip r:embed="rId4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7280" r="1916" b="3086"/>
                          <a:stretch>
                            <a:fillRect/>
                          </a:stretch>
                        </pic:blipFill>
                        <pic:spPr bwMode="auto">
                          <a:xfrm>
                            <a:off x="0" y="0"/>
                            <a:ext cx="2423160" cy="1605216"/>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1D0581" w:rsidRDefault="001D0581"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45:</w:t>
            </w:r>
          </w:p>
          <w:p w:rsidR="001D0581" w:rsidRDefault="001D0581" w:rsidP="001D0581">
            <w:pPr>
              <w:pStyle w:val="ListParagraph"/>
              <w:numPr>
                <w:ilvl w:val="0"/>
                <w:numId w:val="18"/>
              </w:numPr>
              <w:ind w:left="409" w:right="5"/>
              <w:jc w:val="both"/>
              <w:rPr>
                <w:rFonts w:ascii="Calibri" w:eastAsia="Times New Roman" w:hAnsi="Calibri" w:cs="Times New Roman"/>
                <w:color w:val="000000"/>
              </w:rPr>
            </w:pPr>
            <w:r w:rsidRPr="001D0581">
              <w:rPr>
                <w:rFonts w:ascii="Calibri" w:eastAsia="Times New Roman" w:hAnsi="Calibri" w:cs="Times New Roman"/>
                <w:color w:val="000000"/>
              </w:rPr>
              <w:t xml:space="preserve">Insert the prongs of the </w:t>
            </w:r>
            <w:r w:rsidR="00EE3AF4">
              <w:rPr>
                <w:rFonts w:ascii="Calibri" w:eastAsia="Times New Roman" w:hAnsi="Calibri" w:cs="Times New Roman"/>
                <w:color w:val="000000"/>
              </w:rPr>
              <w:t>crankshaft pulley installation tool</w:t>
            </w:r>
            <w:r w:rsidRPr="001D0581">
              <w:rPr>
                <w:rFonts w:ascii="Calibri" w:eastAsia="Times New Roman" w:hAnsi="Calibri" w:cs="Times New Roman"/>
                <w:color w:val="000000"/>
              </w:rPr>
              <w:t xml:space="preserve"> (</w:t>
            </w:r>
            <w:r w:rsidR="00EE3AF4">
              <w:rPr>
                <w:rFonts w:ascii="Calibri" w:eastAsia="Times New Roman" w:hAnsi="Calibri" w:cs="Times New Roman"/>
                <w:color w:val="000000"/>
              </w:rPr>
              <w:t xml:space="preserve">OHT </w:t>
            </w:r>
            <w:proofErr w:type="spellStart"/>
            <w:r w:rsidRPr="001D0581">
              <w:rPr>
                <w:rFonts w:ascii="Calibri" w:eastAsia="Times New Roman" w:hAnsi="Calibri" w:cs="Times New Roman"/>
                <w:color w:val="000000"/>
              </w:rPr>
              <w:t>p/n</w:t>
            </w:r>
            <w:proofErr w:type="spellEnd"/>
            <w:r w:rsidRPr="001D0581">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Pr="001D0581">
              <w:rPr>
                <w:rFonts w:ascii="Calibri" w:eastAsia="Times New Roman" w:hAnsi="Calibri" w:cs="Times New Roman"/>
                <w:color w:val="000000"/>
              </w:rPr>
              <w:t>09960-1) into the holes of the crankshaft pulley.  Hold onto the handle to prevent the crankshaft from rotating.</w:t>
            </w:r>
          </w:p>
          <w:p w:rsidR="001D0581" w:rsidRDefault="001D0581" w:rsidP="001D0581">
            <w:pPr>
              <w:pStyle w:val="ListParagraph"/>
              <w:ind w:left="409" w:right="5"/>
              <w:jc w:val="both"/>
              <w:rPr>
                <w:rFonts w:ascii="Calibri" w:eastAsia="Times New Roman" w:hAnsi="Calibri" w:cs="Times New Roman"/>
                <w:color w:val="000000"/>
              </w:rPr>
            </w:pPr>
          </w:p>
          <w:p w:rsidR="001D0581" w:rsidRDefault="001D0581" w:rsidP="001D058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Apply adhesive to two or three threads at the end of each flywheel bolt.  Use Toyota Three Bond 1324, or equivalent. </w:t>
            </w:r>
          </w:p>
          <w:p w:rsidR="001D0581" w:rsidRPr="001D0581" w:rsidRDefault="001D0581" w:rsidP="001D0581">
            <w:pPr>
              <w:pStyle w:val="ListParagraph"/>
              <w:rPr>
                <w:rFonts w:ascii="Calibri" w:eastAsia="Times New Roman" w:hAnsi="Calibri" w:cs="Times New Roman"/>
                <w:color w:val="000000"/>
              </w:rPr>
            </w:pPr>
          </w:p>
          <w:p w:rsidR="001D0581" w:rsidRPr="001D0581" w:rsidRDefault="001D0581" w:rsidP="00F06B7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flywheel with six (6) flywheel bolts.</w:t>
            </w:r>
            <w:r w:rsidR="00B957A8">
              <w:rPr>
                <w:rFonts w:ascii="Calibri" w:eastAsia="Times New Roman" w:hAnsi="Calibri" w:cs="Times New Roman"/>
                <w:color w:val="000000"/>
              </w:rPr>
              <w:t xml:space="preserve">  Using a </w:t>
            </w:r>
            <w:r w:rsidR="00F06B7B">
              <w:rPr>
                <w:rFonts w:ascii="Calibri" w:eastAsia="Times New Roman" w:hAnsi="Calibri" w:cs="Times New Roman"/>
                <w:color w:val="000000"/>
              </w:rPr>
              <w:t>14</w:t>
            </w:r>
            <w:r w:rsidR="00B957A8">
              <w:rPr>
                <w:rFonts w:ascii="Calibri" w:eastAsia="Times New Roman" w:hAnsi="Calibri" w:cs="Times New Roman"/>
                <w:color w:val="000000"/>
              </w:rPr>
              <w:t xml:space="preserve"> mm socket torque wrench, torque each bolt to 78 Nm (58 </w:t>
            </w:r>
            <w:proofErr w:type="spellStart"/>
            <w:r w:rsidR="00B957A8">
              <w:rPr>
                <w:rFonts w:ascii="Calibri" w:eastAsia="Times New Roman" w:hAnsi="Calibri" w:cs="Times New Roman"/>
                <w:color w:val="000000"/>
              </w:rPr>
              <w:t>lbf</w:t>
            </w:r>
            <w:proofErr w:type="spellEnd"/>
            <w:r w:rsidR="00B957A8">
              <w:rPr>
                <w:rFonts w:ascii="Calibri" w:eastAsia="Times New Roman" w:hAnsi="Calibri" w:cs="Times New Roman"/>
                <w:color w:val="000000"/>
              </w:rPr>
              <w:t>-ft) in the sequence shown.</w:t>
            </w:r>
          </w:p>
        </w:tc>
      </w:tr>
      <w:tr w:rsidR="001D0581" w:rsidTr="00B03FAF">
        <w:trPr>
          <w:trHeight w:val="80"/>
        </w:trPr>
        <w:tc>
          <w:tcPr>
            <w:tcW w:w="4451" w:type="dxa"/>
            <w:vAlign w:val="bottom"/>
          </w:tcPr>
          <w:p w:rsidR="001D0581" w:rsidRDefault="00B957A8" w:rsidP="00260485">
            <w:pPr>
              <w:ind w:right="5"/>
              <w:jc w:val="center"/>
              <w:rPr>
                <w:rFonts w:ascii="Calibri" w:eastAsia="Times New Roman" w:hAnsi="Calibri" w:cs="Times New Roman"/>
                <w:color w:val="000000"/>
              </w:rPr>
            </w:pPr>
            <w:r>
              <w:rPr>
                <w:rFonts w:ascii="Calibri" w:eastAsia="Times New Roman" w:hAnsi="Calibri" w:cs="Times New Roman"/>
                <w:color w:val="000000"/>
              </w:rPr>
              <w:t>Figure 45</w:t>
            </w:r>
          </w:p>
        </w:tc>
        <w:tc>
          <w:tcPr>
            <w:tcW w:w="5737" w:type="dxa"/>
          </w:tcPr>
          <w:p w:rsidR="001D0581" w:rsidRDefault="001D0581" w:rsidP="00785F3A">
            <w:pPr>
              <w:ind w:right="5"/>
              <w:jc w:val="both"/>
              <w:rPr>
                <w:rFonts w:ascii="Calibri" w:eastAsia="Times New Roman" w:hAnsi="Calibri" w:cs="Times New Roman"/>
                <w:color w:val="000000"/>
              </w:rPr>
            </w:pPr>
          </w:p>
        </w:tc>
      </w:tr>
    </w:tbl>
    <w:p w:rsidR="00F1539F" w:rsidRDefault="00F1539F" w:rsidP="00785F3A">
      <w:pPr>
        <w:spacing w:after="0"/>
        <w:rPr>
          <w:rFonts w:ascii="Calibri" w:eastAsia="Times New Roman" w:hAnsi="Calibri" w:cs="Times New Roman"/>
          <w:color w:val="000000"/>
        </w:rPr>
      </w:pPr>
    </w:p>
    <w:p w:rsidR="006C76CF" w:rsidRDefault="006C76CF" w:rsidP="00560FB0">
      <w:pPr>
        <w:spacing w:after="0"/>
        <w:ind w:left="360" w:right="360"/>
        <w:rPr>
          <w:rFonts w:ascii="Calibri" w:eastAsia="Times New Roman" w:hAnsi="Calibri" w:cs="Times New Roman"/>
          <w:color w:val="000000"/>
        </w:rPr>
      </w:pPr>
      <w:r>
        <w:rPr>
          <w:rFonts w:ascii="Calibri" w:eastAsia="Times New Roman" w:hAnsi="Calibri" w:cs="Times New Roman"/>
          <w:color w:val="000000"/>
        </w:rPr>
        <w:t xml:space="preserve">This concludes the </w:t>
      </w:r>
      <w:r w:rsidR="00F06B7B">
        <w:rPr>
          <w:rFonts w:ascii="Calibri" w:eastAsia="Times New Roman" w:hAnsi="Calibri" w:cs="Times New Roman"/>
          <w:color w:val="000000"/>
        </w:rPr>
        <w:t>n</w:t>
      </w:r>
      <w:r w:rsidR="00560FB0">
        <w:rPr>
          <w:rFonts w:ascii="Calibri" w:eastAsia="Times New Roman" w:hAnsi="Calibri" w:cs="Times New Roman"/>
          <w:color w:val="000000"/>
        </w:rPr>
        <w:t xml:space="preserve">ew </w:t>
      </w:r>
      <w:r w:rsidR="00F06B7B">
        <w:rPr>
          <w:rFonts w:ascii="Calibri" w:eastAsia="Times New Roman" w:hAnsi="Calibri" w:cs="Times New Roman"/>
          <w:color w:val="000000"/>
        </w:rPr>
        <w:t>e</w:t>
      </w:r>
      <w:r>
        <w:rPr>
          <w:rFonts w:ascii="Calibri" w:eastAsia="Times New Roman" w:hAnsi="Calibri" w:cs="Times New Roman"/>
          <w:color w:val="000000"/>
        </w:rPr>
        <w:t xml:space="preserve">ngine </w:t>
      </w:r>
      <w:r w:rsidR="00F06B7B">
        <w:rPr>
          <w:rFonts w:ascii="Calibri" w:eastAsia="Times New Roman" w:hAnsi="Calibri" w:cs="Times New Roman"/>
          <w:color w:val="000000"/>
        </w:rPr>
        <w:t>r</w:t>
      </w:r>
      <w:r w:rsidR="00560FB0">
        <w:rPr>
          <w:rFonts w:ascii="Calibri" w:eastAsia="Times New Roman" w:hAnsi="Calibri" w:cs="Times New Roman"/>
          <w:color w:val="000000"/>
        </w:rPr>
        <w:t xml:space="preserve">eassembly </w:t>
      </w:r>
      <w:r w:rsidR="00F06B7B">
        <w:rPr>
          <w:rFonts w:ascii="Calibri" w:eastAsia="Times New Roman" w:hAnsi="Calibri" w:cs="Times New Roman"/>
          <w:color w:val="000000"/>
        </w:rPr>
        <w:t>p</w:t>
      </w:r>
      <w:r w:rsidR="00560FB0">
        <w:rPr>
          <w:rFonts w:ascii="Calibri" w:eastAsia="Times New Roman" w:hAnsi="Calibri" w:cs="Times New Roman"/>
          <w:color w:val="000000"/>
        </w:rPr>
        <w:t>rocedure.</w:t>
      </w:r>
    </w:p>
    <w:p w:rsidR="00F1539F" w:rsidRDefault="00F1539F">
      <w:pPr>
        <w:rPr>
          <w:rFonts w:ascii="Calibri" w:eastAsia="Times New Roman" w:hAnsi="Calibri" w:cs="Times New Roman"/>
          <w:color w:val="000000"/>
        </w:rPr>
      </w:pPr>
      <w:r>
        <w:rPr>
          <w:rFonts w:ascii="Calibri" w:eastAsia="Times New Roman" w:hAnsi="Calibri" w:cs="Times New Roman"/>
          <w:color w:val="000000"/>
        </w:rPr>
        <w:br w:type="page"/>
      </w:r>
    </w:p>
    <w:p w:rsidR="00F1539F" w:rsidRPr="005E22F7" w:rsidRDefault="00F1539F" w:rsidP="00F1539F">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lastRenderedPageBreak/>
        <w:t>Clutch Assembly Procedure</w:t>
      </w:r>
    </w:p>
    <w:p w:rsidR="00F1539F" w:rsidRPr="00E54397" w:rsidRDefault="00F1539F" w:rsidP="00F1539F">
      <w:pPr>
        <w:spacing w:after="0" w:line="240" w:lineRule="auto"/>
        <w:ind w:left="360" w:right="360"/>
        <w:jc w:val="both"/>
      </w:pPr>
      <w:r>
        <w:t>This procedure details the steps required to install the clutch assembly on an engine.  This procedure is to be conducted on all new test engines, engines that have undergone cylinder head swap (see Toyota Engine Assembly Manual, Section 3), or if the previously</w:t>
      </w:r>
      <w:r w:rsidR="00492237">
        <w:t>-</w:t>
      </w:r>
      <w:r>
        <w:t xml:space="preserve">installed clutch assembly </w:t>
      </w:r>
      <w:proofErr w:type="gramStart"/>
      <w:r w:rsidR="00B81D0B">
        <w:t>is</w:t>
      </w:r>
      <w:proofErr w:type="gramEnd"/>
      <w:r>
        <w:t xml:space="preserve"> found to be damaged and require replacement.</w:t>
      </w:r>
      <w:r w:rsidR="00492237">
        <w:t xml:space="preserve">  The engine should be lifted on a hoist and hung from the two engine hangers.</w:t>
      </w:r>
    </w:p>
    <w:p w:rsidR="00F1539F" w:rsidRDefault="00F1539F" w:rsidP="00F1539F">
      <w:pPr>
        <w:spacing w:after="0" w:line="240" w:lineRule="auto"/>
        <w:ind w:left="360" w:right="360"/>
        <w:jc w:val="both"/>
        <w:rPr>
          <w:rFonts w:ascii="Calibri" w:eastAsia="Times New Roman" w:hAnsi="Calibri" w:cs="Times New Roman"/>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37"/>
      </w:tblGrid>
      <w:tr w:rsidR="00F1539F" w:rsidTr="0085709F">
        <w:tc>
          <w:tcPr>
            <w:tcW w:w="4451" w:type="dxa"/>
            <w:vAlign w:val="bottom"/>
          </w:tcPr>
          <w:p w:rsidR="00F1539F" w:rsidRDefault="00D0499F"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33312"/>
                  <wp:effectExtent l="19050" t="0" r="0" b="0"/>
                  <wp:docPr id="1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423160" cy="1833312"/>
                          </a:xfrm>
                          <a:prstGeom prst="rect">
                            <a:avLst/>
                          </a:prstGeom>
                          <a:noFill/>
                        </pic:spPr>
                      </pic:pic>
                    </a:graphicData>
                  </a:graphic>
                </wp:inline>
              </w:drawing>
            </w:r>
          </w:p>
        </w:tc>
        <w:tc>
          <w:tcPr>
            <w:tcW w:w="5737" w:type="dxa"/>
          </w:tcPr>
          <w:p w:rsidR="00F1539F" w:rsidRPr="00272093" w:rsidRDefault="00F1539F" w:rsidP="0085709F">
            <w:pPr>
              <w:ind w:right="5"/>
              <w:jc w:val="both"/>
              <w:rPr>
                <w:rFonts w:ascii="Calibri" w:eastAsia="Times New Roman" w:hAnsi="Calibri" w:cs="Times New Roman"/>
                <w:color w:val="000000"/>
              </w:rPr>
            </w:pPr>
            <w:r>
              <w:rPr>
                <w:rFonts w:ascii="Calibri" w:eastAsia="Times New Roman" w:hAnsi="Calibri" w:cs="Times New Roman"/>
                <w:color w:val="000000"/>
              </w:rPr>
              <w:t>Refer</w:t>
            </w:r>
            <w:r w:rsidR="00121B4E">
              <w:rPr>
                <w:rFonts w:ascii="Calibri" w:eastAsia="Times New Roman" w:hAnsi="Calibri" w:cs="Times New Roman"/>
                <w:color w:val="000000"/>
              </w:rPr>
              <w:t xml:space="preserve"> to Figure 46</w:t>
            </w:r>
            <w:r>
              <w:rPr>
                <w:rFonts w:ascii="Calibri" w:eastAsia="Times New Roman" w:hAnsi="Calibri" w:cs="Times New Roman"/>
                <w:color w:val="000000"/>
              </w:rPr>
              <w:t>:</w:t>
            </w:r>
          </w:p>
          <w:p w:rsidR="00F1539F" w:rsidRDefault="00D0499F" w:rsidP="007F2B09">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w:t>
            </w:r>
            <w:r w:rsidR="007F2B09">
              <w:rPr>
                <w:rFonts w:ascii="Calibri" w:eastAsia="Times New Roman" w:hAnsi="Calibri" w:cs="Times New Roman"/>
                <w:color w:val="000000"/>
              </w:rPr>
              <w:t>pilot shaft</w:t>
            </w:r>
            <w:r>
              <w:rPr>
                <w:rFonts w:ascii="Calibri" w:eastAsia="Times New Roman" w:hAnsi="Calibri" w:cs="Times New Roman"/>
                <w:color w:val="000000"/>
              </w:rPr>
              <w:t xml:space="preserve"> bearing (A)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IVB001-11) into the pilot hole in the rear of the crankshaft</w:t>
            </w:r>
            <w:r w:rsidR="00475E3A">
              <w:rPr>
                <w:rFonts w:ascii="Calibri" w:eastAsia="Times New Roman" w:hAnsi="Calibri" w:cs="Times New Roman"/>
                <w:color w:val="000000"/>
              </w:rPr>
              <w:t>.  Use a universal bearing installation kit to ensure that the bearing is set in the recess without cocking.</w:t>
            </w:r>
          </w:p>
          <w:p w:rsidR="006C76CF" w:rsidRPr="006C76CF" w:rsidRDefault="006C76CF" w:rsidP="006C76CF">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pilot shaft bearing is only needed to be installed once in a new engine.  It does not need to be removed.</w:t>
            </w:r>
          </w:p>
        </w:tc>
      </w:tr>
      <w:tr w:rsidR="00F1539F" w:rsidTr="0085709F">
        <w:tc>
          <w:tcPr>
            <w:tcW w:w="4451" w:type="dxa"/>
          </w:tcPr>
          <w:p w:rsidR="00F1539F" w:rsidRDefault="00F1539F" w:rsidP="0085709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121B4E">
              <w:rPr>
                <w:rFonts w:ascii="Calibri" w:eastAsia="Times New Roman" w:hAnsi="Calibri" w:cs="Times New Roman"/>
                <w:color w:val="000000"/>
              </w:rPr>
              <w:t>46</w:t>
            </w:r>
          </w:p>
        </w:tc>
        <w:tc>
          <w:tcPr>
            <w:tcW w:w="5737" w:type="dxa"/>
          </w:tcPr>
          <w:p w:rsidR="00F1539F" w:rsidRDefault="00F1539F" w:rsidP="0085709F">
            <w:pPr>
              <w:ind w:right="5"/>
              <w:jc w:val="both"/>
              <w:rPr>
                <w:rFonts w:ascii="Calibri" w:eastAsia="Times New Roman" w:hAnsi="Calibri" w:cs="Times New Roman"/>
                <w:color w:val="000000"/>
              </w:rPr>
            </w:pPr>
          </w:p>
        </w:tc>
      </w:tr>
      <w:tr w:rsidR="001208DB" w:rsidTr="0085709F">
        <w:tc>
          <w:tcPr>
            <w:tcW w:w="4451" w:type="dxa"/>
          </w:tcPr>
          <w:p w:rsidR="001208DB" w:rsidRDefault="006C5070"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026448"/>
                  <wp:effectExtent l="19050" t="0" r="0" b="0"/>
                  <wp:docPr id="1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l="11024"/>
                          <a:stretch>
                            <a:fillRect/>
                          </a:stretch>
                        </pic:blipFill>
                        <pic:spPr bwMode="auto">
                          <a:xfrm>
                            <a:off x="0" y="0"/>
                            <a:ext cx="2423160" cy="2026448"/>
                          </a:xfrm>
                          <a:prstGeom prst="rect">
                            <a:avLst/>
                          </a:prstGeom>
                          <a:noFill/>
                        </pic:spPr>
                      </pic:pic>
                    </a:graphicData>
                  </a:graphic>
                </wp:inline>
              </w:drawing>
            </w:r>
          </w:p>
        </w:tc>
        <w:tc>
          <w:tcPr>
            <w:tcW w:w="5737" w:type="dxa"/>
          </w:tcPr>
          <w:p w:rsidR="001208DB" w:rsidRDefault="00121B4E"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 47</w:t>
            </w:r>
            <w:r w:rsidR="001208DB">
              <w:rPr>
                <w:rFonts w:ascii="Calibri" w:eastAsia="Times New Roman" w:hAnsi="Calibri" w:cs="Times New Roman"/>
                <w:color w:val="000000"/>
              </w:rPr>
              <w:t>:</w:t>
            </w:r>
          </w:p>
          <w:p w:rsidR="001208DB" w:rsidRPr="001208DB" w:rsidRDefault="001208DB" w:rsidP="00EE3AF4">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Place </w:t>
            </w:r>
            <w:r w:rsidR="00AA25DA">
              <w:rPr>
                <w:rFonts w:ascii="Calibri" w:eastAsia="Times New Roman" w:hAnsi="Calibri" w:cs="Times New Roman"/>
                <w:color w:val="000000"/>
              </w:rPr>
              <w:t xml:space="preserve">clutch </w:t>
            </w:r>
            <w:r w:rsidR="00EE3AF4">
              <w:rPr>
                <w:rFonts w:ascii="Calibri" w:eastAsia="Times New Roman" w:hAnsi="Calibri" w:cs="Times New Roman"/>
                <w:color w:val="000000"/>
              </w:rPr>
              <w:t>disc assembly</w:t>
            </w:r>
            <w:r w:rsidR="00AA25DA">
              <w:rPr>
                <w:rFonts w:ascii="Calibri" w:eastAsia="Times New Roman" w:hAnsi="Calibri" w:cs="Times New Roman"/>
                <w:color w:val="000000"/>
              </w:rPr>
              <w:t xml:space="preserve"> </w:t>
            </w:r>
            <w:r>
              <w:rPr>
                <w:rFonts w:ascii="Calibri" w:eastAsia="Times New Roman" w:hAnsi="Calibri" w:cs="Times New Roman"/>
                <w:color w:val="000000"/>
              </w:rPr>
              <w:t>(A) (</w:t>
            </w:r>
            <w:r w:rsidR="00EE3AF4">
              <w:rPr>
                <w:rFonts w:ascii="Calibri" w:eastAsia="Times New Roman" w:hAnsi="Calibri" w:cs="Times New Roman"/>
                <w:color w:val="000000"/>
              </w:rPr>
              <w:t xml:space="preserve">OHT </w:t>
            </w:r>
            <w:proofErr w:type="spellStart"/>
            <w:r>
              <w:rPr>
                <w:rFonts w:ascii="Calibri" w:eastAsia="Times New Roman" w:hAnsi="Calibri" w:cs="Times New Roman"/>
                <w:color w:val="000000"/>
              </w:rPr>
              <w:t>p/n</w:t>
            </w:r>
            <w:proofErr w:type="spellEnd"/>
            <w:r w:rsidR="006C5070">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00121B4E">
              <w:rPr>
                <w:rFonts w:ascii="Calibri" w:eastAsia="Times New Roman" w:hAnsi="Calibri" w:cs="Times New Roman"/>
                <w:color w:val="000000"/>
              </w:rPr>
              <w:t>31250</w:t>
            </w:r>
            <w:r w:rsidR="00AA25DA">
              <w:rPr>
                <w:rFonts w:ascii="Calibri" w:eastAsia="Times New Roman" w:hAnsi="Calibri" w:cs="Times New Roman"/>
                <w:color w:val="000000"/>
              </w:rPr>
              <w:t>-</w:t>
            </w:r>
            <w:r w:rsidR="00EE3AF4">
              <w:rPr>
                <w:rFonts w:ascii="Calibri" w:eastAsia="Times New Roman" w:hAnsi="Calibri" w:cs="Times New Roman"/>
                <w:color w:val="000000"/>
              </w:rPr>
              <w:t>1</w:t>
            </w:r>
            <w:r>
              <w:rPr>
                <w:rFonts w:ascii="Calibri" w:eastAsia="Times New Roman" w:hAnsi="Calibri" w:cs="Times New Roman"/>
                <w:color w:val="000000"/>
              </w:rPr>
              <w:t>) onto the flywheel (B).</w:t>
            </w:r>
          </w:p>
        </w:tc>
      </w:tr>
      <w:tr w:rsidR="001208DB" w:rsidTr="0085709F">
        <w:tc>
          <w:tcPr>
            <w:tcW w:w="4451" w:type="dxa"/>
          </w:tcPr>
          <w:p w:rsidR="001208DB" w:rsidRDefault="006C5070" w:rsidP="0085709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121B4E">
              <w:rPr>
                <w:rFonts w:ascii="Calibri" w:eastAsia="Times New Roman" w:hAnsi="Calibri" w:cs="Times New Roman"/>
                <w:color w:val="000000"/>
              </w:rPr>
              <w:t>47</w:t>
            </w:r>
          </w:p>
        </w:tc>
        <w:tc>
          <w:tcPr>
            <w:tcW w:w="5737" w:type="dxa"/>
          </w:tcPr>
          <w:p w:rsidR="001208DB" w:rsidRDefault="001208DB" w:rsidP="0085709F">
            <w:pPr>
              <w:ind w:right="5"/>
              <w:jc w:val="both"/>
              <w:rPr>
                <w:rFonts w:ascii="Calibri" w:eastAsia="Times New Roman" w:hAnsi="Calibri" w:cs="Times New Roman"/>
                <w:color w:val="000000"/>
              </w:rPr>
            </w:pPr>
          </w:p>
        </w:tc>
      </w:tr>
      <w:tr w:rsidR="006C5070" w:rsidTr="0085709F">
        <w:tc>
          <w:tcPr>
            <w:tcW w:w="4451" w:type="dxa"/>
          </w:tcPr>
          <w:p w:rsidR="006C5070" w:rsidRDefault="00121B4E"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19350" cy="2400300"/>
                  <wp:effectExtent l="19050" t="0" r="0" b="0"/>
                  <wp:docPr id="1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l="14567" t="4906" r="7087"/>
                          <a:stretch>
                            <a:fillRect/>
                          </a:stretch>
                        </pic:blipFill>
                        <pic:spPr bwMode="auto">
                          <a:xfrm>
                            <a:off x="0" y="0"/>
                            <a:ext cx="2419350" cy="2400300"/>
                          </a:xfrm>
                          <a:prstGeom prst="rect">
                            <a:avLst/>
                          </a:prstGeom>
                          <a:noFill/>
                        </pic:spPr>
                      </pic:pic>
                    </a:graphicData>
                  </a:graphic>
                </wp:inline>
              </w:drawing>
            </w:r>
          </w:p>
        </w:tc>
        <w:tc>
          <w:tcPr>
            <w:tcW w:w="5737" w:type="dxa"/>
          </w:tcPr>
          <w:p w:rsidR="006C5070" w:rsidRDefault="006C5070" w:rsidP="0085709F">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121B4E">
              <w:rPr>
                <w:rFonts w:ascii="Calibri" w:eastAsia="Times New Roman" w:hAnsi="Calibri" w:cs="Times New Roman"/>
                <w:color w:val="000000"/>
              </w:rPr>
              <w:t>48</w:t>
            </w:r>
            <w:r>
              <w:rPr>
                <w:rFonts w:ascii="Calibri" w:eastAsia="Times New Roman" w:hAnsi="Calibri" w:cs="Times New Roman"/>
                <w:color w:val="000000"/>
              </w:rPr>
              <w:t>:</w:t>
            </w:r>
          </w:p>
          <w:p w:rsidR="006C5070" w:rsidRDefault="00AA25DA" w:rsidP="00121B4E">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clutch cover assembly </w:t>
            </w:r>
            <w:r w:rsidR="00121B4E">
              <w:rPr>
                <w:rFonts w:ascii="Calibri" w:eastAsia="Times New Roman" w:hAnsi="Calibri" w:cs="Times New Roman"/>
                <w:color w:val="000000"/>
              </w:rPr>
              <w:t>(A) (</w:t>
            </w:r>
            <w:r w:rsidR="00EE3AF4">
              <w:rPr>
                <w:rFonts w:ascii="Calibri" w:eastAsia="Times New Roman" w:hAnsi="Calibri" w:cs="Times New Roman"/>
                <w:color w:val="000000"/>
              </w:rPr>
              <w:t>OHT</w:t>
            </w:r>
            <w:r w:rsidR="00121B4E">
              <w:rPr>
                <w:rFonts w:ascii="Calibri" w:eastAsia="Times New Roman" w:hAnsi="Calibri" w:cs="Times New Roman"/>
                <w:color w:val="000000"/>
              </w:rPr>
              <w:t xml:space="preserve"> </w:t>
            </w:r>
            <w:proofErr w:type="spellStart"/>
            <w:r w:rsidR="00121B4E">
              <w:rPr>
                <w:rFonts w:ascii="Calibri" w:eastAsia="Times New Roman" w:hAnsi="Calibri" w:cs="Times New Roman"/>
                <w:color w:val="000000"/>
              </w:rPr>
              <w:t>p/n</w:t>
            </w:r>
            <w:proofErr w:type="spellEnd"/>
            <w:r w:rsidR="00121B4E">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00121B4E">
              <w:rPr>
                <w:rFonts w:ascii="Calibri" w:eastAsia="Times New Roman" w:hAnsi="Calibri" w:cs="Times New Roman"/>
                <w:color w:val="000000"/>
              </w:rPr>
              <w:t>31210-</w:t>
            </w:r>
            <w:r w:rsidR="00EE3AF4">
              <w:rPr>
                <w:rFonts w:ascii="Calibri" w:eastAsia="Times New Roman" w:hAnsi="Calibri" w:cs="Times New Roman"/>
                <w:color w:val="000000"/>
              </w:rPr>
              <w:t>1</w:t>
            </w:r>
            <w:r w:rsidR="00121B4E">
              <w:rPr>
                <w:rFonts w:ascii="Calibri" w:eastAsia="Times New Roman" w:hAnsi="Calibri" w:cs="Times New Roman"/>
                <w:color w:val="000000"/>
              </w:rPr>
              <w:t>) onto the flywheel.  Align the flywheel dowel pins with the holes on the clutch cover, as indicated.</w:t>
            </w:r>
          </w:p>
          <w:p w:rsidR="00F0301F" w:rsidRDefault="00F0301F" w:rsidP="00F0301F">
            <w:pPr>
              <w:pStyle w:val="ListParagraph"/>
              <w:ind w:left="409" w:right="5"/>
              <w:jc w:val="both"/>
              <w:rPr>
                <w:rFonts w:ascii="Calibri" w:eastAsia="Times New Roman" w:hAnsi="Calibri" w:cs="Times New Roman"/>
                <w:color w:val="000000"/>
              </w:rPr>
            </w:pPr>
          </w:p>
          <w:p w:rsidR="00F0301F" w:rsidRPr="00F0301F" w:rsidRDefault="00121B4E" w:rsidP="00F0301F">
            <w:pPr>
              <w:pStyle w:val="ListParagraph"/>
              <w:numPr>
                <w:ilvl w:val="0"/>
                <w:numId w:val="20"/>
              </w:numPr>
              <w:ind w:left="409" w:right="5"/>
              <w:jc w:val="both"/>
              <w:rPr>
                <w:rFonts w:ascii="Calibri" w:eastAsia="Times New Roman" w:hAnsi="Calibri" w:cs="Times New Roman"/>
                <w:color w:val="000000"/>
              </w:rPr>
            </w:pPr>
            <w:r w:rsidRPr="00F0301F">
              <w:rPr>
                <w:rFonts w:ascii="Calibri" w:eastAsia="Times New Roman" w:hAnsi="Calibri" w:cs="Times New Roman"/>
                <w:color w:val="000000"/>
              </w:rPr>
              <w:t xml:space="preserve">Secure the clutch </w:t>
            </w:r>
            <w:r w:rsidR="00F0301F" w:rsidRPr="00F0301F">
              <w:rPr>
                <w:rFonts w:ascii="Calibri" w:eastAsia="Times New Roman" w:hAnsi="Calibri" w:cs="Times New Roman"/>
                <w:color w:val="000000"/>
              </w:rPr>
              <w:t xml:space="preserve">cover assembly to the flywheel with six (6) bolts around the perimeter of the flywheel.  </w:t>
            </w:r>
            <w:r w:rsidR="00F0301F">
              <w:rPr>
                <w:rFonts w:ascii="Calibri" w:eastAsia="Times New Roman" w:hAnsi="Calibri" w:cs="Times New Roman"/>
                <w:color w:val="000000"/>
              </w:rPr>
              <w:t>Hand-tighten only such that the pressure plate can still be moved within the clutch cover assembly.</w:t>
            </w:r>
          </w:p>
        </w:tc>
      </w:tr>
      <w:tr w:rsidR="006C5070" w:rsidTr="0085709F">
        <w:tc>
          <w:tcPr>
            <w:tcW w:w="4451" w:type="dxa"/>
          </w:tcPr>
          <w:p w:rsidR="006C5070" w:rsidRDefault="00121B4E"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48</w:t>
            </w:r>
          </w:p>
        </w:tc>
        <w:tc>
          <w:tcPr>
            <w:tcW w:w="5737" w:type="dxa"/>
          </w:tcPr>
          <w:p w:rsidR="006C5070" w:rsidRDefault="006C5070" w:rsidP="0085709F">
            <w:pPr>
              <w:ind w:right="5"/>
              <w:jc w:val="both"/>
              <w:rPr>
                <w:rFonts w:ascii="Calibri" w:eastAsia="Times New Roman" w:hAnsi="Calibri" w:cs="Times New Roman"/>
                <w:color w:val="000000"/>
              </w:rPr>
            </w:pPr>
          </w:p>
        </w:tc>
      </w:tr>
      <w:tr w:rsidR="00121B4E" w:rsidTr="0085709F">
        <w:tc>
          <w:tcPr>
            <w:tcW w:w="4451" w:type="dxa"/>
          </w:tcPr>
          <w:p w:rsidR="00121B4E" w:rsidRDefault="00F0301F"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2336781"/>
                  <wp:effectExtent l="19050" t="0" r="0" b="0"/>
                  <wp:docPr id="1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2423160" cy="2336781"/>
                          </a:xfrm>
                          <a:prstGeom prst="rect">
                            <a:avLst/>
                          </a:prstGeom>
                          <a:noFill/>
                        </pic:spPr>
                      </pic:pic>
                    </a:graphicData>
                  </a:graphic>
                </wp:inline>
              </w:drawing>
            </w:r>
          </w:p>
        </w:tc>
        <w:tc>
          <w:tcPr>
            <w:tcW w:w="5737" w:type="dxa"/>
          </w:tcPr>
          <w:p w:rsidR="00121B4E" w:rsidRDefault="00121B4E"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 49:</w:t>
            </w:r>
          </w:p>
          <w:p w:rsidR="00F0301F" w:rsidRDefault="007F2B09" w:rsidP="00F0301F">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Insert the pilot </w:t>
            </w:r>
            <w:r w:rsidR="001E192B">
              <w:rPr>
                <w:rFonts w:ascii="Calibri" w:eastAsia="Times New Roman" w:hAnsi="Calibri" w:cs="Times New Roman"/>
                <w:color w:val="000000"/>
              </w:rPr>
              <w:t xml:space="preserve">output </w:t>
            </w:r>
            <w:r>
              <w:rPr>
                <w:rFonts w:ascii="Calibri" w:eastAsia="Times New Roman" w:hAnsi="Calibri" w:cs="Times New Roman"/>
                <w:color w:val="000000"/>
              </w:rPr>
              <w:t xml:space="preserve">shaft (A) </w:t>
            </w:r>
            <w:r w:rsidR="00ED5B25">
              <w:rPr>
                <w:rFonts w:ascii="Calibri" w:eastAsia="Times New Roman" w:hAnsi="Calibri" w:cs="Times New Roman"/>
                <w:color w:val="000000"/>
              </w:rPr>
              <w:t xml:space="preserve">(OHT </w:t>
            </w:r>
            <w:proofErr w:type="spellStart"/>
            <w:r w:rsidR="00ED5B25">
              <w:rPr>
                <w:rFonts w:ascii="Calibri" w:eastAsia="Times New Roman" w:hAnsi="Calibri" w:cs="Times New Roman"/>
                <w:color w:val="000000"/>
              </w:rPr>
              <w:t>p/n</w:t>
            </w:r>
            <w:proofErr w:type="spellEnd"/>
            <w:r w:rsidR="00ED5B25">
              <w:rPr>
                <w:rFonts w:ascii="Calibri" w:eastAsia="Times New Roman" w:hAnsi="Calibri" w:cs="Times New Roman"/>
                <w:color w:val="000000"/>
              </w:rPr>
              <w:t xml:space="preserve"> IVB</w:t>
            </w:r>
            <w:r w:rsidR="001E192B">
              <w:rPr>
                <w:rFonts w:ascii="Calibri" w:eastAsia="Times New Roman" w:hAnsi="Calibri" w:cs="Times New Roman"/>
                <w:color w:val="000000"/>
              </w:rPr>
              <w:t xml:space="preserve">001-3) </w:t>
            </w:r>
            <w:r>
              <w:rPr>
                <w:rFonts w:ascii="Calibri" w:eastAsia="Times New Roman" w:hAnsi="Calibri" w:cs="Times New Roman"/>
                <w:color w:val="000000"/>
              </w:rPr>
              <w:t xml:space="preserve">to center pressure plate </w:t>
            </w:r>
            <w:proofErr w:type="spellStart"/>
            <w:r>
              <w:rPr>
                <w:rFonts w:ascii="Calibri" w:eastAsia="Times New Roman" w:hAnsi="Calibri" w:cs="Times New Roman"/>
                <w:color w:val="000000"/>
              </w:rPr>
              <w:t>spline</w:t>
            </w:r>
            <w:proofErr w:type="spellEnd"/>
            <w:r>
              <w:rPr>
                <w:rFonts w:ascii="Calibri" w:eastAsia="Times New Roman" w:hAnsi="Calibri" w:cs="Times New Roman"/>
                <w:color w:val="000000"/>
              </w:rPr>
              <w:t xml:space="preserve"> with the flywheel pilot shaft bearing.</w:t>
            </w:r>
          </w:p>
          <w:p w:rsidR="007F2B09" w:rsidRDefault="007F2B09" w:rsidP="007F2B09">
            <w:pPr>
              <w:pStyle w:val="ListParagraph"/>
              <w:ind w:left="409" w:right="5"/>
              <w:jc w:val="both"/>
              <w:rPr>
                <w:rFonts w:ascii="Calibri" w:eastAsia="Times New Roman" w:hAnsi="Calibri" w:cs="Times New Roman"/>
                <w:color w:val="000000"/>
              </w:rPr>
            </w:pPr>
          </w:p>
          <w:p w:rsidR="00F0301F" w:rsidRPr="00F0301F" w:rsidRDefault="00F0301F" w:rsidP="00F0301F">
            <w:pPr>
              <w:pStyle w:val="ListParagraph"/>
              <w:numPr>
                <w:ilvl w:val="0"/>
                <w:numId w:val="20"/>
              </w:numPr>
              <w:ind w:left="409" w:right="5"/>
              <w:jc w:val="both"/>
              <w:rPr>
                <w:rFonts w:ascii="Calibri" w:eastAsia="Times New Roman" w:hAnsi="Calibri" w:cs="Times New Roman"/>
                <w:color w:val="000000"/>
              </w:rPr>
            </w:pPr>
            <w:r w:rsidRPr="00F0301F">
              <w:rPr>
                <w:rFonts w:ascii="Calibri" w:eastAsia="Times New Roman" w:hAnsi="Calibri" w:cs="Times New Roman"/>
                <w:color w:val="000000"/>
              </w:rPr>
              <w:t xml:space="preserve">Using a 13 mm socket torque wrench, torque the bolts to 24 Nm (18 </w:t>
            </w:r>
            <w:proofErr w:type="spellStart"/>
            <w:r w:rsidRPr="00F0301F">
              <w:rPr>
                <w:rFonts w:ascii="Calibri" w:eastAsia="Times New Roman" w:hAnsi="Calibri" w:cs="Times New Roman"/>
                <w:color w:val="000000"/>
              </w:rPr>
              <w:t>lbf</w:t>
            </w:r>
            <w:proofErr w:type="spellEnd"/>
            <w:r w:rsidRPr="00F0301F">
              <w:rPr>
                <w:rFonts w:ascii="Calibri" w:eastAsia="Times New Roman" w:hAnsi="Calibri" w:cs="Times New Roman"/>
                <w:color w:val="000000"/>
              </w:rPr>
              <w:t xml:space="preserve">-ft) in a </w:t>
            </w:r>
            <w:proofErr w:type="spellStart"/>
            <w:r w:rsidRPr="00F0301F">
              <w:rPr>
                <w:rFonts w:ascii="Calibri" w:eastAsia="Times New Roman" w:hAnsi="Calibri" w:cs="Times New Roman"/>
                <w:color w:val="000000"/>
              </w:rPr>
              <w:t>criss</w:t>
            </w:r>
            <w:proofErr w:type="spellEnd"/>
            <w:r w:rsidRPr="00F0301F">
              <w:rPr>
                <w:rFonts w:ascii="Calibri" w:eastAsia="Times New Roman" w:hAnsi="Calibri" w:cs="Times New Roman"/>
                <w:color w:val="000000"/>
              </w:rPr>
              <w:t>-cross pattern.</w:t>
            </w:r>
          </w:p>
          <w:p w:rsidR="00121B4E" w:rsidRDefault="00F0301F" w:rsidP="007F2B09">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p w:rsidR="007F2B09" w:rsidRDefault="007F2B09" w:rsidP="007F2B09">
            <w:pPr>
              <w:pStyle w:val="ListParagraph"/>
              <w:ind w:left="409" w:right="5"/>
              <w:jc w:val="both"/>
              <w:rPr>
                <w:rFonts w:ascii="Calibri" w:eastAsia="Times New Roman" w:hAnsi="Calibri" w:cs="Times New Roman"/>
                <w:color w:val="000000"/>
              </w:rPr>
            </w:pPr>
          </w:p>
          <w:p w:rsidR="007F2B09" w:rsidRPr="007F2B09" w:rsidRDefault="007F2B09" w:rsidP="007F2B09">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pilot shaft after the bolts have been tightened.</w:t>
            </w:r>
          </w:p>
        </w:tc>
      </w:tr>
      <w:tr w:rsidR="00121B4E" w:rsidTr="0085709F">
        <w:tc>
          <w:tcPr>
            <w:tcW w:w="4451" w:type="dxa"/>
          </w:tcPr>
          <w:p w:rsidR="00121B4E" w:rsidRDefault="007F2B09"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49</w:t>
            </w:r>
          </w:p>
        </w:tc>
        <w:tc>
          <w:tcPr>
            <w:tcW w:w="5737" w:type="dxa"/>
          </w:tcPr>
          <w:p w:rsidR="00121B4E" w:rsidRDefault="00121B4E" w:rsidP="0085709F">
            <w:pPr>
              <w:ind w:right="5"/>
              <w:jc w:val="both"/>
              <w:rPr>
                <w:rFonts w:ascii="Calibri" w:eastAsia="Times New Roman" w:hAnsi="Calibri" w:cs="Times New Roman"/>
                <w:color w:val="000000"/>
              </w:rPr>
            </w:pPr>
          </w:p>
        </w:tc>
      </w:tr>
      <w:tr w:rsidR="0039082E" w:rsidTr="0085709F">
        <w:tc>
          <w:tcPr>
            <w:tcW w:w="4451" w:type="dxa"/>
          </w:tcPr>
          <w:p w:rsidR="0039082E" w:rsidRDefault="00F06B7B"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813600"/>
                  <wp:effectExtent l="19050" t="0" r="0" b="0"/>
                  <wp:docPr id="1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a:stretch>
                            <a:fillRect/>
                          </a:stretch>
                        </pic:blipFill>
                        <pic:spPr bwMode="auto">
                          <a:xfrm>
                            <a:off x="0" y="0"/>
                            <a:ext cx="2423160" cy="2813600"/>
                          </a:xfrm>
                          <a:prstGeom prst="rect">
                            <a:avLst/>
                          </a:prstGeom>
                          <a:noFill/>
                        </pic:spPr>
                      </pic:pic>
                    </a:graphicData>
                  </a:graphic>
                </wp:inline>
              </w:drawing>
            </w:r>
          </w:p>
        </w:tc>
        <w:tc>
          <w:tcPr>
            <w:tcW w:w="5737" w:type="dxa"/>
            <w:vMerge w:val="restart"/>
          </w:tcPr>
          <w:p w:rsidR="0039082E" w:rsidRDefault="0039082E"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Figures 50 and 51:</w:t>
            </w:r>
          </w:p>
          <w:p w:rsidR="0039082E" w:rsidRDefault="0039082E" w:rsidP="0085709F">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OHT modified bell housing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OHTIVB-001-1) on the rear of the engine.  Align the bell housing with the two dowel pins on the engine</w:t>
            </w:r>
            <w:r w:rsidR="001028E2">
              <w:rPr>
                <w:rFonts w:ascii="Calibri" w:eastAsia="Times New Roman" w:hAnsi="Calibri" w:cs="Times New Roman"/>
                <w:color w:val="000000"/>
              </w:rPr>
              <w:t xml:space="preserve"> (A)</w:t>
            </w:r>
            <w:r>
              <w:rPr>
                <w:rFonts w:ascii="Calibri" w:eastAsia="Times New Roman" w:hAnsi="Calibri" w:cs="Times New Roman"/>
                <w:color w:val="000000"/>
              </w:rPr>
              <w:t>.</w:t>
            </w:r>
          </w:p>
          <w:p w:rsidR="00F40747" w:rsidRPr="00F40747" w:rsidRDefault="00F40747" w:rsidP="00F40747">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flywheel with clutch assembly is not shown in Figure 50.</w:t>
            </w:r>
          </w:p>
          <w:p w:rsidR="00A23856" w:rsidRDefault="00A23856" w:rsidP="00A23856">
            <w:pPr>
              <w:pStyle w:val="ListParagraph"/>
              <w:ind w:left="409" w:right="5"/>
              <w:jc w:val="both"/>
              <w:rPr>
                <w:rFonts w:ascii="Calibri" w:eastAsia="Times New Roman" w:hAnsi="Calibri" w:cs="Times New Roman"/>
                <w:color w:val="000000"/>
              </w:rPr>
            </w:pPr>
          </w:p>
          <w:p w:rsidR="0039082E" w:rsidRDefault="00A23856" w:rsidP="00A23856">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Secure the bell housing with nine (9) bolts.  </w:t>
            </w:r>
            <w:r w:rsidR="001028E2">
              <w:rPr>
                <w:rFonts w:ascii="Calibri" w:eastAsia="Times New Roman" w:hAnsi="Calibri" w:cs="Times New Roman"/>
                <w:color w:val="000000"/>
              </w:rPr>
              <w:t>Five (5) bolts must be installed using a 17</w:t>
            </w:r>
            <w:r>
              <w:rPr>
                <w:rFonts w:ascii="Calibri" w:eastAsia="Times New Roman" w:hAnsi="Calibri" w:cs="Times New Roman"/>
                <w:color w:val="000000"/>
              </w:rPr>
              <w:t xml:space="preserve"> socket torque wrench</w:t>
            </w:r>
            <w:r w:rsidR="001028E2">
              <w:rPr>
                <w:rFonts w:ascii="Calibri" w:eastAsia="Times New Roman" w:hAnsi="Calibri" w:cs="Times New Roman"/>
                <w:color w:val="000000"/>
              </w:rPr>
              <w:t xml:space="preserve"> at position (B).  Four bolts must be installed using a 14 mm socket torque wrench at position (C).  T</w:t>
            </w:r>
            <w:r>
              <w:rPr>
                <w:rFonts w:ascii="Calibri" w:eastAsia="Times New Roman" w:hAnsi="Calibri" w:cs="Times New Roman"/>
                <w:color w:val="000000"/>
              </w:rPr>
              <w:t xml:space="preserve">orque </w:t>
            </w:r>
            <w:r w:rsidR="001028E2">
              <w:rPr>
                <w:rFonts w:ascii="Calibri" w:eastAsia="Times New Roman" w:hAnsi="Calibri" w:cs="Times New Roman"/>
                <w:color w:val="000000"/>
              </w:rPr>
              <w:t xml:space="preserve">all </w:t>
            </w:r>
            <w:r w:rsidR="00563FB4">
              <w:rPr>
                <w:rFonts w:ascii="Calibri" w:eastAsia="Times New Roman" w:hAnsi="Calibri" w:cs="Times New Roman"/>
                <w:color w:val="000000"/>
              </w:rPr>
              <w:t>bolts to 81</w:t>
            </w:r>
            <w:r w:rsidR="00134E70">
              <w:rPr>
                <w:rFonts w:ascii="Calibri" w:eastAsia="Times New Roman" w:hAnsi="Calibri" w:cs="Times New Roman"/>
                <w:color w:val="000000"/>
              </w:rPr>
              <w:t xml:space="preserve"> Nm (60 </w:t>
            </w:r>
            <w:proofErr w:type="spellStart"/>
            <w:r w:rsidR="00134E70">
              <w:rPr>
                <w:rFonts w:ascii="Calibri" w:eastAsia="Times New Roman" w:hAnsi="Calibri" w:cs="Times New Roman"/>
                <w:color w:val="000000"/>
              </w:rPr>
              <w:t>lbf</w:t>
            </w:r>
            <w:proofErr w:type="spellEnd"/>
            <w:r w:rsidR="00134E70">
              <w:rPr>
                <w:rFonts w:ascii="Calibri" w:eastAsia="Times New Roman" w:hAnsi="Calibri" w:cs="Times New Roman"/>
                <w:color w:val="000000"/>
              </w:rPr>
              <w:t>-ft).</w:t>
            </w:r>
          </w:p>
          <w:p w:rsidR="006C76CF" w:rsidRDefault="006C76CF" w:rsidP="006C76CF">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p w:rsidR="006C76CF" w:rsidRPr="006C76CF" w:rsidRDefault="006C76CF" w:rsidP="006C76CF">
            <w:pPr>
              <w:ind w:right="5"/>
              <w:jc w:val="both"/>
              <w:rPr>
                <w:rFonts w:ascii="Calibri" w:eastAsia="Times New Roman" w:hAnsi="Calibri" w:cs="Times New Roman"/>
                <w:color w:val="000000"/>
              </w:rPr>
            </w:pPr>
          </w:p>
        </w:tc>
      </w:tr>
      <w:tr w:rsidR="0039082E" w:rsidTr="0085709F">
        <w:tc>
          <w:tcPr>
            <w:tcW w:w="4451" w:type="dxa"/>
          </w:tcPr>
          <w:p w:rsidR="0039082E" w:rsidRDefault="0039082E"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50</w:t>
            </w:r>
          </w:p>
        </w:tc>
        <w:tc>
          <w:tcPr>
            <w:tcW w:w="5737" w:type="dxa"/>
            <w:vMerge/>
          </w:tcPr>
          <w:p w:rsidR="0039082E" w:rsidRDefault="0039082E" w:rsidP="0085709F">
            <w:pPr>
              <w:ind w:right="5"/>
              <w:jc w:val="both"/>
              <w:rPr>
                <w:rFonts w:ascii="Calibri" w:eastAsia="Times New Roman" w:hAnsi="Calibri" w:cs="Times New Roman"/>
                <w:color w:val="000000"/>
              </w:rPr>
            </w:pPr>
          </w:p>
        </w:tc>
      </w:tr>
      <w:tr w:rsidR="0039082E" w:rsidTr="0085709F">
        <w:tc>
          <w:tcPr>
            <w:tcW w:w="4451" w:type="dxa"/>
          </w:tcPr>
          <w:p w:rsidR="0039082E" w:rsidRDefault="0039082E" w:rsidP="0085709F">
            <w:pPr>
              <w:ind w:right="5"/>
              <w:jc w:val="center"/>
              <w:rPr>
                <w:rFonts w:ascii="Calibri" w:eastAsia="Times New Roman" w:hAnsi="Calibri" w:cs="Times New Roman"/>
                <w:color w:val="000000"/>
              </w:rPr>
            </w:pPr>
            <w:r w:rsidRPr="0039082E">
              <w:rPr>
                <w:rFonts w:ascii="Calibri" w:eastAsia="Times New Roman" w:hAnsi="Calibri" w:cs="Times New Roman"/>
                <w:noProof/>
                <w:color w:val="000000"/>
              </w:rPr>
              <w:drawing>
                <wp:inline distT="0" distB="0" distL="0" distR="0">
                  <wp:extent cx="2423160" cy="2012455"/>
                  <wp:effectExtent l="19050" t="0" r="0" b="0"/>
                  <wp:docPr id="1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7" cstate="print"/>
                          <a:srcRect l="13889" r="4167" b="9259"/>
                          <a:stretch>
                            <a:fillRect/>
                          </a:stretch>
                        </pic:blipFill>
                        <pic:spPr bwMode="auto">
                          <a:xfrm>
                            <a:off x="0" y="0"/>
                            <a:ext cx="2423160" cy="2012455"/>
                          </a:xfrm>
                          <a:prstGeom prst="rect">
                            <a:avLst/>
                          </a:prstGeom>
                          <a:noFill/>
                          <a:ln w="9525">
                            <a:noFill/>
                            <a:miter lim="800000"/>
                            <a:headEnd/>
                            <a:tailEnd/>
                          </a:ln>
                          <a:effectLst/>
                        </pic:spPr>
                      </pic:pic>
                    </a:graphicData>
                  </a:graphic>
                </wp:inline>
              </w:drawing>
            </w:r>
          </w:p>
        </w:tc>
        <w:tc>
          <w:tcPr>
            <w:tcW w:w="5737" w:type="dxa"/>
            <w:vMerge/>
          </w:tcPr>
          <w:p w:rsidR="0039082E" w:rsidRDefault="0039082E" w:rsidP="0085709F">
            <w:pPr>
              <w:ind w:right="5"/>
              <w:jc w:val="both"/>
              <w:rPr>
                <w:rFonts w:ascii="Calibri" w:eastAsia="Times New Roman" w:hAnsi="Calibri" w:cs="Times New Roman"/>
                <w:color w:val="000000"/>
              </w:rPr>
            </w:pPr>
          </w:p>
        </w:tc>
      </w:tr>
      <w:tr w:rsidR="0039082E" w:rsidTr="0085709F">
        <w:tc>
          <w:tcPr>
            <w:tcW w:w="4451" w:type="dxa"/>
          </w:tcPr>
          <w:p w:rsidR="0039082E" w:rsidRDefault="0039082E"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51</w:t>
            </w:r>
          </w:p>
        </w:tc>
        <w:tc>
          <w:tcPr>
            <w:tcW w:w="5737" w:type="dxa"/>
          </w:tcPr>
          <w:p w:rsidR="0039082E" w:rsidRDefault="0039082E" w:rsidP="0085709F">
            <w:pPr>
              <w:ind w:right="5"/>
              <w:jc w:val="both"/>
              <w:rPr>
                <w:rFonts w:ascii="Calibri" w:eastAsia="Times New Roman" w:hAnsi="Calibri" w:cs="Times New Roman"/>
                <w:color w:val="000000"/>
              </w:rPr>
            </w:pPr>
          </w:p>
        </w:tc>
      </w:tr>
      <w:tr w:rsidR="00B81D0B" w:rsidTr="0085709F">
        <w:tc>
          <w:tcPr>
            <w:tcW w:w="4451" w:type="dxa"/>
          </w:tcPr>
          <w:p w:rsidR="00B81D0B" w:rsidRDefault="00DF42BA"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20726"/>
                  <wp:effectExtent l="19050" t="0" r="0" b="0"/>
                  <wp:docPr id="1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B81D0B" w:rsidRDefault="00B81D0B"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 52:</w:t>
            </w:r>
          </w:p>
          <w:p w:rsidR="00EE7B40" w:rsidRDefault="00D05637" w:rsidP="00EE7B40">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w:t>
            </w:r>
            <w:r w:rsidR="00F071F9">
              <w:rPr>
                <w:rFonts w:ascii="Calibri" w:eastAsia="Times New Roman" w:hAnsi="Calibri" w:cs="Times New Roman"/>
                <w:color w:val="000000"/>
              </w:rPr>
              <w:t xml:space="preserve">starter assembly </w:t>
            </w:r>
            <w:r w:rsidR="00EE7B40">
              <w:rPr>
                <w:rFonts w:ascii="Calibri" w:eastAsia="Times New Roman" w:hAnsi="Calibri" w:cs="Times New Roman"/>
                <w:color w:val="000000"/>
              </w:rPr>
              <w:t xml:space="preserve">(A) </w:t>
            </w:r>
            <w:r w:rsidR="00F071F9">
              <w:rPr>
                <w:rFonts w:ascii="Calibri" w:eastAsia="Times New Roman" w:hAnsi="Calibri" w:cs="Times New Roman"/>
                <w:color w:val="000000"/>
              </w:rPr>
              <w:t xml:space="preserve">(Toyota </w:t>
            </w:r>
            <w:proofErr w:type="spellStart"/>
            <w:r w:rsidR="00F071F9">
              <w:rPr>
                <w:rFonts w:ascii="Calibri" w:eastAsia="Times New Roman" w:hAnsi="Calibri" w:cs="Times New Roman"/>
                <w:color w:val="000000"/>
              </w:rPr>
              <w:t>p/n</w:t>
            </w:r>
            <w:proofErr w:type="spellEnd"/>
            <w:r w:rsidR="00F071F9">
              <w:rPr>
                <w:rFonts w:ascii="Calibri" w:eastAsia="Times New Roman" w:hAnsi="Calibri" w:cs="Times New Roman"/>
                <w:color w:val="000000"/>
              </w:rPr>
              <w:t xml:space="preserve"> 28100-0Y080) with </w:t>
            </w:r>
            <w:r w:rsidR="00DF42BA">
              <w:rPr>
                <w:rFonts w:ascii="Calibri" w:eastAsia="Times New Roman" w:hAnsi="Calibri" w:cs="Times New Roman"/>
                <w:color w:val="000000"/>
              </w:rPr>
              <w:t>the top</w:t>
            </w:r>
            <w:r w:rsidR="00F071F9">
              <w:rPr>
                <w:rFonts w:ascii="Calibri" w:eastAsia="Times New Roman" w:hAnsi="Calibri" w:cs="Times New Roman"/>
                <w:color w:val="000000"/>
              </w:rPr>
              <w:t xml:space="preserve"> bolt</w:t>
            </w:r>
            <w:r w:rsidR="00DF42BA">
              <w:rPr>
                <w:rFonts w:ascii="Calibri" w:eastAsia="Times New Roman" w:hAnsi="Calibri" w:cs="Times New Roman"/>
                <w:color w:val="000000"/>
              </w:rPr>
              <w:t xml:space="preserve"> only</w:t>
            </w:r>
            <w:r w:rsidR="00F071F9">
              <w:rPr>
                <w:rFonts w:ascii="Calibri" w:eastAsia="Times New Roman" w:hAnsi="Calibri" w:cs="Times New Roman"/>
                <w:color w:val="000000"/>
              </w:rPr>
              <w:t xml:space="preserve">.  </w:t>
            </w:r>
            <w:r w:rsidR="00EE7B40">
              <w:rPr>
                <w:rFonts w:ascii="Calibri" w:eastAsia="Times New Roman" w:hAnsi="Calibri" w:cs="Times New Roman"/>
                <w:color w:val="000000"/>
              </w:rPr>
              <w:t>Ensure that the starter gear meshes with the flywheel gear teeth before tightening bolts.</w:t>
            </w:r>
          </w:p>
          <w:p w:rsidR="00DF42BA" w:rsidRPr="00DF42BA" w:rsidRDefault="00DF42BA" w:rsidP="00DF42BA">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install the bolt at the bottom of the starter assembly.</w:t>
            </w:r>
          </w:p>
          <w:p w:rsidR="00EE7B40" w:rsidRDefault="00EE7B40" w:rsidP="00EE7B40">
            <w:pPr>
              <w:pStyle w:val="ListParagraph"/>
              <w:ind w:left="409" w:right="5"/>
              <w:jc w:val="both"/>
              <w:rPr>
                <w:rFonts w:ascii="Calibri" w:eastAsia="Times New Roman" w:hAnsi="Calibri" w:cs="Times New Roman"/>
                <w:color w:val="000000"/>
              </w:rPr>
            </w:pPr>
          </w:p>
          <w:p w:rsidR="00B81D0B" w:rsidRDefault="00F071F9" w:rsidP="00EE7B40">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2BA">
              <w:rPr>
                <w:rFonts w:ascii="Calibri" w:eastAsia="Times New Roman" w:hAnsi="Calibri" w:cs="Times New Roman"/>
                <w:color w:val="000000"/>
              </w:rPr>
              <w:t>14</w:t>
            </w:r>
            <w:r>
              <w:rPr>
                <w:rFonts w:ascii="Calibri" w:eastAsia="Times New Roman" w:hAnsi="Calibri" w:cs="Times New Roman"/>
                <w:color w:val="000000"/>
              </w:rPr>
              <w:t xml:space="preserve">mm socket torque wrench, torque the bolts to 54 Nm (40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p w:rsidR="006C76CF" w:rsidRDefault="006C76CF" w:rsidP="006C76CF">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p w:rsidR="006C76CF" w:rsidRPr="006C76CF" w:rsidRDefault="006C76CF" w:rsidP="006C76CF">
            <w:pPr>
              <w:ind w:right="5"/>
              <w:jc w:val="both"/>
              <w:rPr>
                <w:rFonts w:ascii="Calibri" w:eastAsia="Times New Roman" w:hAnsi="Calibri" w:cs="Times New Roman"/>
                <w:color w:val="000000"/>
              </w:rPr>
            </w:pPr>
          </w:p>
        </w:tc>
      </w:tr>
      <w:tr w:rsidR="00B81D0B" w:rsidTr="0085709F">
        <w:tc>
          <w:tcPr>
            <w:tcW w:w="4451" w:type="dxa"/>
          </w:tcPr>
          <w:p w:rsidR="00B81D0B" w:rsidRDefault="00D05637"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52</w:t>
            </w:r>
          </w:p>
        </w:tc>
        <w:tc>
          <w:tcPr>
            <w:tcW w:w="5737" w:type="dxa"/>
          </w:tcPr>
          <w:p w:rsidR="00B81D0B" w:rsidRDefault="00B81D0B" w:rsidP="0085709F">
            <w:pPr>
              <w:ind w:right="5"/>
              <w:jc w:val="both"/>
              <w:rPr>
                <w:rFonts w:ascii="Calibri" w:eastAsia="Times New Roman" w:hAnsi="Calibri" w:cs="Times New Roman"/>
                <w:color w:val="000000"/>
              </w:rPr>
            </w:pPr>
          </w:p>
        </w:tc>
      </w:tr>
      <w:tr w:rsidR="00EE7B40" w:rsidTr="0085709F">
        <w:tc>
          <w:tcPr>
            <w:tcW w:w="4451" w:type="dxa"/>
          </w:tcPr>
          <w:p w:rsidR="00EE7B40" w:rsidRDefault="004D641F"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044046"/>
                  <wp:effectExtent l="19050" t="0" r="0" b="0"/>
                  <wp:docPr id="1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2423160" cy="2044046"/>
                          </a:xfrm>
                          <a:prstGeom prst="rect">
                            <a:avLst/>
                          </a:prstGeom>
                          <a:noFill/>
                        </pic:spPr>
                      </pic:pic>
                    </a:graphicData>
                  </a:graphic>
                </wp:inline>
              </w:drawing>
            </w:r>
          </w:p>
        </w:tc>
        <w:tc>
          <w:tcPr>
            <w:tcW w:w="5737" w:type="dxa"/>
          </w:tcPr>
          <w:p w:rsidR="00EE7B40" w:rsidRDefault="00EE7B40"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 53:</w:t>
            </w:r>
          </w:p>
          <w:p w:rsidR="001E192B" w:rsidRDefault="00ED5B25" w:rsidP="001E192B">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w:t>
            </w:r>
            <w:r w:rsidR="001E192B">
              <w:rPr>
                <w:rFonts w:ascii="Calibri" w:eastAsia="Times New Roman" w:hAnsi="Calibri" w:cs="Times New Roman"/>
                <w:color w:val="000000"/>
              </w:rPr>
              <w:t xml:space="preserve">pilot </w:t>
            </w:r>
            <w:r>
              <w:rPr>
                <w:rFonts w:ascii="Calibri" w:eastAsia="Times New Roman" w:hAnsi="Calibri" w:cs="Times New Roman"/>
                <w:color w:val="000000"/>
              </w:rPr>
              <w:t xml:space="preserve">output shaft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1E192B">
              <w:rPr>
                <w:rFonts w:ascii="Calibri" w:eastAsia="Times New Roman" w:hAnsi="Calibri" w:cs="Times New Roman"/>
                <w:color w:val="000000"/>
              </w:rPr>
              <w:t xml:space="preserve">IVB001-3) onto the OHT modified bell housing.  Ensure that the pilot shaft </w:t>
            </w:r>
            <w:proofErr w:type="spellStart"/>
            <w:r w:rsidR="001E192B">
              <w:rPr>
                <w:rFonts w:ascii="Calibri" w:eastAsia="Times New Roman" w:hAnsi="Calibri" w:cs="Times New Roman"/>
                <w:color w:val="000000"/>
              </w:rPr>
              <w:t>spline</w:t>
            </w:r>
            <w:proofErr w:type="spellEnd"/>
            <w:r w:rsidR="001E192B">
              <w:rPr>
                <w:rFonts w:ascii="Calibri" w:eastAsia="Times New Roman" w:hAnsi="Calibri" w:cs="Times New Roman"/>
                <w:color w:val="000000"/>
              </w:rPr>
              <w:t xml:space="preserve"> align with the clutch pressure plate </w:t>
            </w:r>
            <w:proofErr w:type="spellStart"/>
            <w:r w:rsidR="001E192B">
              <w:rPr>
                <w:rFonts w:ascii="Calibri" w:eastAsia="Times New Roman" w:hAnsi="Calibri" w:cs="Times New Roman"/>
                <w:color w:val="000000"/>
              </w:rPr>
              <w:t>spline</w:t>
            </w:r>
            <w:proofErr w:type="spellEnd"/>
            <w:r w:rsidR="001E192B">
              <w:rPr>
                <w:rFonts w:ascii="Calibri" w:eastAsia="Times New Roman" w:hAnsi="Calibri" w:cs="Times New Roman"/>
                <w:color w:val="000000"/>
              </w:rPr>
              <w:t>.</w:t>
            </w:r>
          </w:p>
          <w:p w:rsidR="001E192B" w:rsidRDefault="001E192B" w:rsidP="001E192B">
            <w:pPr>
              <w:pStyle w:val="ListParagraph"/>
              <w:ind w:left="409" w:right="5"/>
              <w:jc w:val="both"/>
              <w:rPr>
                <w:rFonts w:ascii="Calibri" w:eastAsia="Times New Roman" w:hAnsi="Calibri" w:cs="Times New Roman"/>
                <w:color w:val="000000"/>
              </w:rPr>
            </w:pPr>
          </w:p>
          <w:p w:rsidR="004D641F" w:rsidRDefault="001E192B" w:rsidP="001E192B">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Secure pilot output shaft with four (4) screws.  Using a 3/8” Allen drive torque wrench, torque the bolts to 81 Nm (60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p w:rsidR="006C76CF" w:rsidRDefault="006C76CF" w:rsidP="006C76CF">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p w:rsidR="006C76CF" w:rsidRPr="006C76CF" w:rsidRDefault="006C76CF" w:rsidP="006C76CF">
            <w:pPr>
              <w:ind w:right="5"/>
              <w:jc w:val="both"/>
              <w:rPr>
                <w:rFonts w:ascii="Calibri" w:eastAsia="Times New Roman" w:hAnsi="Calibri" w:cs="Times New Roman"/>
                <w:color w:val="000000"/>
              </w:rPr>
            </w:pPr>
          </w:p>
        </w:tc>
      </w:tr>
      <w:tr w:rsidR="00EE7B40" w:rsidTr="0085709F">
        <w:tc>
          <w:tcPr>
            <w:tcW w:w="4451" w:type="dxa"/>
          </w:tcPr>
          <w:p w:rsidR="00EE7B40" w:rsidRDefault="001E192B"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53</w:t>
            </w:r>
          </w:p>
        </w:tc>
        <w:tc>
          <w:tcPr>
            <w:tcW w:w="5737" w:type="dxa"/>
          </w:tcPr>
          <w:p w:rsidR="00EE7B40" w:rsidRDefault="00EE7B40" w:rsidP="0085709F">
            <w:pPr>
              <w:ind w:right="5"/>
              <w:jc w:val="both"/>
              <w:rPr>
                <w:rFonts w:ascii="Calibri" w:eastAsia="Times New Roman" w:hAnsi="Calibri" w:cs="Times New Roman"/>
                <w:color w:val="000000"/>
              </w:rPr>
            </w:pPr>
          </w:p>
        </w:tc>
      </w:tr>
    </w:tbl>
    <w:p w:rsidR="00B03FAF" w:rsidRDefault="00B03FAF" w:rsidP="00785F3A">
      <w:pPr>
        <w:spacing w:after="0"/>
        <w:rPr>
          <w:rFonts w:ascii="Calibri" w:eastAsia="Times New Roman" w:hAnsi="Calibri" w:cs="Times New Roman"/>
          <w:color w:val="000000"/>
        </w:rPr>
      </w:pPr>
    </w:p>
    <w:p w:rsidR="000B4F0D" w:rsidRDefault="001E192B" w:rsidP="00560FB0">
      <w:pPr>
        <w:spacing w:after="0"/>
        <w:ind w:left="360" w:right="360"/>
        <w:rPr>
          <w:rFonts w:ascii="Calibri" w:eastAsia="Times New Roman" w:hAnsi="Calibri" w:cs="Times New Roman"/>
          <w:color w:val="000000"/>
        </w:rPr>
      </w:pPr>
      <w:r>
        <w:rPr>
          <w:rFonts w:ascii="Calibri" w:eastAsia="Times New Roman" w:hAnsi="Calibri" w:cs="Times New Roman"/>
          <w:color w:val="000000"/>
        </w:rPr>
        <w:t>This concludes the clutch assembly procedure.</w:t>
      </w:r>
      <w:r w:rsidR="00F26CC6">
        <w:rPr>
          <w:rFonts w:ascii="Calibri" w:eastAsia="Times New Roman" w:hAnsi="Calibri" w:cs="Times New Roman"/>
          <w:color w:val="000000"/>
        </w:rPr>
        <w:t xml:space="preserve">  The engine is currently read to be installed on the te</w:t>
      </w:r>
      <w:r w:rsidR="006C76CF">
        <w:rPr>
          <w:rFonts w:ascii="Calibri" w:eastAsia="Times New Roman" w:hAnsi="Calibri" w:cs="Times New Roman"/>
          <w:color w:val="000000"/>
        </w:rPr>
        <w:t>st stand.  Please refer to the e</w:t>
      </w:r>
      <w:r w:rsidR="00F26CC6">
        <w:rPr>
          <w:rFonts w:ascii="Calibri" w:eastAsia="Times New Roman" w:hAnsi="Calibri" w:cs="Times New Roman"/>
          <w:color w:val="000000"/>
        </w:rPr>
        <w:t xml:space="preserve">ngine </w:t>
      </w:r>
      <w:r w:rsidR="006C76CF">
        <w:rPr>
          <w:rFonts w:ascii="Calibri" w:eastAsia="Times New Roman" w:hAnsi="Calibri" w:cs="Times New Roman"/>
          <w:color w:val="000000"/>
        </w:rPr>
        <w:t>i</w:t>
      </w:r>
      <w:r w:rsidR="00F26CC6">
        <w:rPr>
          <w:rFonts w:ascii="Calibri" w:eastAsia="Times New Roman" w:hAnsi="Calibri" w:cs="Times New Roman"/>
          <w:color w:val="000000"/>
        </w:rPr>
        <w:t xml:space="preserve">nstallation </w:t>
      </w:r>
      <w:r w:rsidR="006C76CF">
        <w:rPr>
          <w:rFonts w:ascii="Calibri" w:eastAsia="Times New Roman" w:hAnsi="Calibri" w:cs="Times New Roman"/>
          <w:color w:val="000000"/>
        </w:rPr>
        <w:t>p</w:t>
      </w:r>
      <w:r w:rsidR="00F26CC6">
        <w:rPr>
          <w:rFonts w:ascii="Calibri" w:eastAsia="Times New Roman" w:hAnsi="Calibri" w:cs="Times New Roman"/>
          <w:color w:val="000000"/>
        </w:rPr>
        <w:t>rocedure.</w:t>
      </w:r>
      <w:r w:rsidR="006C76CF">
        <w:rPr>
          <w:rFonts w:ascii="Calibri" w:eastAsia="Times New Roman" w:hAnsi="Calibri" w:cs="Times New Roman"/>
          <w:color w:val="000000"/>
        </w:rPr>
        <w:t xml:space="preserve">  In order to remove the clutch, perform the clutch assembly procedure in reverse.  An impact wrench may be used to loosen bolts during the clutch removal procedure.</w:t>
      </w:r>
    </w:p>
    <w:p w:rsidR="000B4F0D" w:rsidRDefault="000B4F0D">
      <w:pPr>
        <w:rPr>
          <w:rFonts w:ascii="Calibri" w:eastAsia="Times New Roman" w:hAnsi="Calibri" w:cs="Times New Roman"/>
          <w:color w:val="000000"/>
        </w:rPr>
      </w:pPr>
      <w:r>
        <w:rPr>
          <w:rFonts w:ascii="Calibri" w:eastAsia="Times New Roman" w:hAnsi="Calibri" w:cs="Times New Roman"/>
          <w:color w:val="000000"/>
        </w:rPr>
        <w:br w:type="page"/>
      </w:r>
    </w:p>
    <w:p w:rsidR="000B4F0D" w:rsidRPr="005E22F7" w:rsidRDefault="000B4F0D" w:rsidP="000B4F0D">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lastRenderedPageBreak/>
        <w:t>Engine Installation Procedure</w:t>
      </w:r>
    </w:p>
    <w:p w:rsidR="000B4F0D" w:rsidRPr="00E54397" w:rsidRDefault="000B4F0D" w:rsidP="000B4F0D">
      <w:pPr>
        <w:spacing w:after="0" w:line="240" w:lineRule="auto"/>
        <w:ind w:left="360" w:right="360"/>
        <w:jc w:val="both"/>
      </w:pPr>
      <w:r>
        <w:t xml:space="preserve">This procedure details the steps required to install the assembled test engine on the test stand.  This procedure is to be conducted if a used engine has been removed for maintenance or if a new engine is to be installed.  </w:t>
      </w:r>
      <w:r w:rsidR="001B382E">
        <w:t xml:space="preserve">At this stage, the clutch assembly and the OHT modified bell housing should also be installed on the engine.  </w:t>
      </w:r>
      <w:r>
        <w:t>The engine should be lifted on a hoist and hung from the two engine hangers.</w:t>
      </w:r>
    </w:p>
    <w:p w:rsidR="000B4F0D" w:rsidRDefault="000B4F0D" w:rsidP="000B4F0D">
      <w:pPr>
        <w:spacing w:after="0" w:line="240" w:lineRule="auto"/>
        <w:ind w:left="360" w:right="360"/>
        <w:jc w:val="both"/>
        <w:rPr>
          <w:rFonts w:ascii="Calibri" w:eastAsia="Times New Roman" w:hAnsi="Calibri" w:cs="Times New Roman"/>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37"/>
      </w:tblGrid>
      <w:tr w:rsidR="000B4F0D" w:rsidTr="000B4F0D">
        <w:tc>
          <w:tcPr>
            <w:tcW w:w="4451" w:type="dxa"/>
            <w:vAlign w:val="bottom"/>
          </w:tcPr>
          <w:p w:rsidR="000B4F0D" w:rsidRDefault="001B382E" w:rsidP="000B4F0D">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516515"/>
                  <wp:effectExtent l="19050" t="0" r="0" b="0"/>
                  <wp:docPr id="1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2423160" cy="2516515"/>
                          </a:xfrm>
                          <a:prstGeom prst="rect">
                            <a:avLst/>
                          </a:prstGeom>
                          <a:noFill/>
                        </pic:spPr>
                      </pic:pic>
                    </a:graphicData>
                  </a:graphic>
                </wp:inline>
              </w:drawing>
            </w:r>
          </w:p>
        </w:tc>
        <w:tc>
          <w:tcPr>
            <w:tcW w:w="5737" w:type="dxa"/>
          </w:tcPr>
          <w:p w:rsidR="000B4F0D" w:rsidRPr="00272093" w:rsidRDefault="000B4F0D"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54:</w:t>
            </w:r>
          </w:p>
          <w:p w:rsidR="001B382E" w:rsidRDefault="001B382E" w:rsidP="001B382E">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an engine hoist, allow the engine to hang over the engine frame.  Align </w:t>
            </w:r>
            <w:r w:rsidR="00F40747">
              <w:rPr>
                <w:rFonts w:ascii="Calibri" w:eastAsia="Times New Roman" w:hAnsi="Calibri" w:cs="Times New Roman"/>
                <w:color w:val="000000"/>
              </w:rPr>
              <w:t xml:space="preserve">the engine such that </w:t>
            </w:r>
            <w:r>
              <w:rPr>
                <w:rFonts w:ascii="Calibri" w:eastAsia="Times New Roman" w:hAnsi="Calibri" w:cs="Times New Roman"/>
                <w:color w:val="000000"/>
              </w:rPr>
              <w:t xml:space="preserve">the </w:t>
            </w:r>
            <w:r w:rsidR="00F40747">
              <w:rPr>
                <w:rFonts w:ascii="Calibri" w:eastAsia="Times New Roman" w:hAnsi="Calibri" w:cs="Times New Roman"/>
                <w:color w:val="000000"/>
              </w:rPr>
              <w:t>bell housing mounts are over indicated area (A), and the front engine mount is over indicated area (B).</w:t>
            </w:r>
          </w:p>
          <w:p w:rsidR="003E54B8" w:rsidRPr="003E54B8" w:rsidRDefault="003E54B8" w:rsidP="003E54B8">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front engine mount bracket is not secured to the engine frame to allow for engine installation from the front of the test stand.</w:t>
            </w:r>
          </w:p>
          <w:p w:rsidR="000B4F0D" w:rsidRPr="006C76CF" w:rsidRDefault="000B4F0D" w:rsidP="001028E2">
            <w:pPr>
              <w:pStyle w:val="ListParagraph"/>
              <w:ind w:left="409" w:right="5"/>
              <w:jc w:val="both"/>
              <w:rPr>
                <w:rFonts w:ascii="Calibri" w:eastAsia="Times New Roman" w:hAnsi="Calibri" w:cs="Times New Roman"/>
                <w:b/>
                <w:color w:val="000000"/>
              </w:rPr>
            </w:pPr>
          </w:p>
        </w:tc>
      </w:tr>
      <w:tr w:rsidR="000B4F0D" w:rsidTr="000B4F0D">
        <w:tc>
          <w:tcPr>
            <w:tcW w:w="4451" w:type="dxa"/>
            <w:vAlign w:val="bottom"/>
          </w:tcPr>
          <w:p w:rsidR="000B4F0D" w:rsidRDefault="000B4F0D"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54</w:t>
            </w:r>
          </w:p>
        </w:tc>
        <w:tc>
          <w:tcPr>
            <w:tcW w:w="5737" w:type="dxa"/>
          </w:tcPr>
          <w:p w:rsidR="000B4F0D" w:rsidRDefault="000B4F0D" w:rsidP="001028E2">
            <w:pPr>
              <w:ind w:right="5"/>
              <w:jc w:val="both"/>
              <w:rPr>
                <w:rFonts w:ascii="Calibri" w:eastAsia="Times New Roman" w:hAnsi="Calibri" w:cs="Times New Roman"/>
                <w:color w:val="000000"/>
              </w:rPr>
            </w:pPr>
          </w:p>
        </w:tc>
      </w:tr>
      <w:tr w:rsidR="00F40747" w:rsidTr="000B4F0D">
        <w:tc>
          <w:tcPr>
            <w:tcW w:w="4451" w:type="dxa"/>
            <w:vAlign w:val="bottom"/>
          </w:tcPr>
          <w:p w:rsidR="00F40747" w:rsidRDefault="00402BF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2626218"/>
                  <wp:effectExtent l="19050" t="0" r="0" b="0"/>
                  <wp:docPr id="1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2423160" cy="2626218"/>
                          </a:xfrm>
                          <a:prstGeom prst="rect">
                            <a:avLst/>
                          </a:prstGeom>
                          <a:noFill/>
                        </pic:spPr>
                      </pic:pic>
                    </a:graphicData>
                  </a:graphic>
                </wp:inline>
              </w:drawing>
            </w:r>
          </w:p>
        </w:tc>
        <w:tc>
          <w:tcPr>
            <w:tcW w:w="5737" w:type="dxa"/>
          </w:tcPr>
          <w:p w:rsidR="00F40747" w:rsidRDefault="00F40747"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55:</w:t>
            </w:r>
          </w:p>
          <w:p w:rsidR="00402BFF" w:rsidRDefault="00F40747" w:rsidP="00F40747">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front engine mount insulator </w:t>
            </w:r>
            <w:r w:rsidR="00402BFF">
              <w:rPr>
                <w:rFonts w:ascii="Calibri" w:eastAsia="Times New Roman" w:hAnsi="Calibri" w:cs="Times New Roman"/>
                <w:color w:val="000000"/>
              </w:rPr>
              <w:t xml:space="preserve">(A) </w:t>
            </w:r>
            <w:r>
              <w:rPr>
                <w:rFonts w:ascii="Calibri" w:eastAsia="Times New Roman" w:hAnsi="Calibri" w:cs="Times New Roman"/>
                <w:color w:val="000000"/>
              </w:rPr>
              <w:t>(</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00402BFF">
              <w:rPr>
                <w:rFonts w:ascii="Calibri" w:eastAsia="Times New Roman" w:hAnsi="Calibri" w:cs="Times New Roman"/>
                <w:color w:val="000000"/>
              </w:rPr>
              <w:t>12305-</w:t>
            </w:r>
            <w:r w:rsidR="00EE3AF4">
              <w:rPr>
                <w:rFonts w:ascii="Calibri" w:eastAsia="Times New Roman" w:hAnsi="Calibri" w:cs="Times New Roman"/>
                <w:color w:val="000000"/>
              </w:rPr>
              <w:t>1</w:t>
            </w:r>
            <w:r w:rsidR="00402BFF">
              <w:rPr>
                <w:rFonts w:ascii="Calibri" w:eastAsia="Times New Roman" w:hAnsi="Calibri" w:cs="Times New Roman"/>
                <w:color w:val="000000"/>
              </w:rPr>
              <w:t>) on the front engine mount (B) on the engine.  Secure with a flanged nut (C) (</w:t>
            </w:r>
            <w:r w:rsidR="00EE3AF4">
              <w:rPr>
                <w:rFonts w:ascii="Calibri" w:eastAsia="Times New Roman" w:hAnsi="Calibri" w:cs="Times New Roman"/>
                <w:color w:val="000000"/>
              </w:rPr>
              <w:t>OHT</w:t>
            </w:r>
            <w:r w:rsidR="00402BFF">
              <w:rPr>
                <w:rFonts w:ascii="Calibri" w:eastAsia="Times New Roman" w:hAnsi="Calibri" w:cs="Times New Roman"/>
                <w:color w:val="000000"/>
              </w:rPr>
              <w:t xml:space="preserve"> </w:t>
            </w:r>
            <w:proofErr w:type="spellStart"/>
            <w:r w:rsidR="00402BFF">
              <w:rPr>
                <w:rFonts w:ascii="Calibri" w:eastAsia="Times New Roman" w:hAnsi="Calibri" w:cs="Times New Roman"/>
                <w:color w:val="000000"/>
              </w:rPr>
              <w:t>p/n</w:t>
            </w:r>
            <w:proofErr w:type="spellEnd"/>
            <w:r w:rsidR="00402BFF">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00402BFF">
              <w:rPr>
                <w:rFonts w:ascii="Calibri" w:eastAsia="Times New Roman" w:hAnsi="Calibri" w:cs="Times New Roman"/>
                <w:color w:val="000000"/>
              </w:rPr>
              <w:t>21041</w:t>
            </w:r>
            <w:r w:rsidR="00EE3AF4">
              <w:rPr>
                <w:rFonts w:ascii="Calibri" w:eastAsia="Times New Roman" w:hAnsi="Calibri" w:cs="Times New Roman"/>
                <w:color w:val="000000"/>
              </w:rPr>
              <w:t>-1</w:t>
            </w:r>
            <w:r w:rsidR="00402BFF">
              <w:rPr>
                <w:rFonts w:ascii="Calibri" w:eastAsia="Times New Roman" w:hAnsi="Calibri" w:cs="Times New Roman"/>
                <w:color w:val="000000"/>
              </w:rPr>
              <w:t>) on the stud on the engine mount (D) and flanged bolt (E) (</w:t>
            </w:r>
            <w:r w:rsidR="00EE3AF4">
              <w:rPr>
                <w:rFonts w:ascii="Calibri" w:eastAsia="Times New Roman" w:hAnsi="Calibri" w:cs="Times New Roman"/>
                <w:color w:val="000000"/>
              </w:rPr>
              <w:t>OHT</w:t>
            </w:r>
            <w:r w:rsidR="00402BFF">
              <w:rPr>
                <w:rFonts w:ascii="Calibri" w:eastAsia="Times New Roman" w:hAnsi="Calibri" w:cs="Times New Roman"/>
                <w:color w:val="000000"/>
              </w:rPr>
              <w:t xml:space="preserve"> </w:t>
            </w:r>
            <w:proofErr w:type="spellStart"/>
            <w:r w:rsidR="00402BFF">
              <w:rPr>
                <w:rFonts w:ascii="Calibri" w:eastAsia="Times New Roman" w:hAnsi="Calibri" w:cs="Times New Roman"/>
                <w:color w:val="000000"/>
              </w:rPr>
              <w:t>p/n</w:t>
            </w:r>
            <w:proofErr w:type="spellEnd"/>
            <w:r w:rsidR="00402BFF">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00402BFF">
              <w:rPr>
                <w:rFonts w:ascii="Calibri" w:eastAsia="Times New Roman" w:hAnsi="Calibri" w:cs="Times New Roman"/>
                <w:color w:val="000000"/>
              </w:rPr>
              <w:t>10469</w:t>
            </w:r>
            <w:r w:rsidR="00EE3AF4">
              <w:rPr>
                <w:rFonts w:ascii="Calibri" w:eastAsia="Times New Roman" w:hAnsi="Calibri" w:cs="Times New Roman"/>
                <w:color w:val="000000"/>
              </w:rPr>
              <w:t>-1</w:t>
            </w:r>
            <w:r w:rsidR="00402BFF">
              <w:rPr>
                <w:rFonts w:ascii="Calibri" w:eastAsia="Times New Roman" w:hAnsi="Calibri" w:cs="Times New Roman"/>
                <w:color w:val="000000"/>
              </w:rPr>
              <w:t>).</w:t>
            </w:r>
          </w:p>
          <w:p w:rsidR="00402BFF" w:rsidRDefault="00402BFF" w:rsidP="00402BFF">
            <w:pPr>
              <w:pStyle w:val="ListParagraph"/>
              <w:ind w:left="409" w:right="5"/>
              <w:jc w:val="both"/>
              <w:rPr>
                <w:rFonts w:ascii="Calibri" w:eastAsia="Times New Roman" w:hAnsi="Calibri" w:cs="Times New Roman"/>
                <w:color w:val="000000"/>
              </w:rPr>
            </w:pPr>
          </w:p>
          <w:p w:rsidR="00F40747" w:rsidRPr="00F40747" w:rsidRDefault="00402BFF" w:rsidP="00DF42BA">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2BA">
              <w:rPr>
                <w:rFonts w:ascii="Calibri" w:eastAsia="Times New Roman" w:hAnsi="Calibri" w:cs="Times New Roman"/>
                <w:color w:val="000000"/>
              </w:rPr>
              <w:t>14</w:t>
            </w:r>
            <w:r>
              <w:rPr>
                <w:rFonts w:ascii="Calibri" w:eastAsia="Times New Roman" w:hAnsi="Calibri" w:cs="Times New Roman"/>
                <w:color w:val="000000"/>
              </w:rPr>
              <w:t xml:space="preserve"> mm socket torque wrench, torque the nut</w:t>
            </w:r>
            <w:r w:rsidR="00467462">
              <w:rPr>
                <w:rFonts w:ascii="Calibri" w:eastAsia="Times New Roman" w:hAnsi="Calibri" w:cs="Times New Roman"/>
                <w:color w:val="000000"/>
              </w:rPr>
              <w:t xml:space="preserve"> and bolt</w:t>
            </w:r>
            <w:r>
              <w:rPr>
                <w:rFonts w:ascii="Calibri" w:eastAsia="Times New Roman" w:hAnsi="Calibri" w:cs="Times New Roman"/>
                <w:color w:val="000000"/>
              </w:rPr>
              <w:t xml:space="preserve"> to 52 Nm (38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F40747" w:rsidTr="000B4F0D">
        <w:tc>
          <w:tcPr>
            <w:tcW w:w="4451" w:type="dxa"/>
            <w:vAlign w:val="bottom"/>
          </w:tcPr>
          <w:p w:rsidR="00F40747" w:rsidRDefault="00402BF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55</w:t>
            </w:r>
          </w:p>
        </w:tc>
        <w:tc>
          <w:tcPr>
            <w:tcW w:w="5737" w:type="dxa"/>
          </w:tcPr>
          <w:p w:rsidR="00F40747" w:rsidRDefault="00F40747" w:rsidP="001028E2">
            <w:pPr>
              <w:ind w:right="5"/>
              <w:jc w:val="both"/>
              <w:rPr>
                <w:rFonts w:ascii="Calibri" w:eastAsia="Times New Roman" w:hAnsi="Calibri" w:cs="Times New Roman"/>
                <w:color w:val="000000"/>
              </w:rPr>
            </w:pPr>
          </w:p>
        </w:tc>
      </w:tr>
      <w:tr w:rsidR="00467462" w:rsidTr="000B4F0D">
        <w:tc>
          <w:tcPr>
            <w:tcW w:w="4451" w:type="dxa"/>
            <w:vAlign w:val="bottom"/>
          </w:tcPr>
          <w:p w:rsidR="00467462" w:rsidRDefault="00055E6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20726"/>
                  <wp:effectExtent l="19050" t="0" r="0" b="0"/>
                  <wp:docPr id="1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467462" w:rsidRDefault="00467462"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56:</w:t>
            </w:r>
          </w:p>
          <w:p w:rsidR="003E54B8" w:rsidRPr="00055E6F" w:rsidRDefault="003E54B8" w:rsidP="00055E6F">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Secure the </w:t>
            </w:r>
            <w:r w:rsidR="00124570">
              <w:rPr>
                <w:rFonts w:ascii="Calibri" w:eastAsia="Times New Roman" w:hAnsi="Calibri" w:cs="Times New Roman"/>
                <w:color w:val="000000"/>
              </w:rPr>
              <w:t xml:space="preserve">front engine mount insulator (A) to the front engine mount bracket (B) with two (2) bolts (TEI </w:t>
            </w:r>
            <w:proofErr w:type="spellStart"/>
            <w:r w:rsidR="00124570">
              <w:rPr>
                <w:rFonts w:ascii="Calibri" w:eastAsia="Times New Roman" w:hAnsi="Calibri" w:cs="Times New Roman"/>
                <w:color w:val="000000"/>
              </w:rPr>
              <w:t>p/n</w:t>
            </w:r>
            <w:proofErr w:type="spellEnd"/>
            <w:r w:rsidR="00124570">
              <w:rPr>
                <w:rFonts w:ascii="Calibri" w:eastAsia="Times New Roman" w:hAnsi="Calibri" w:cs="Times New Roman"/>
                <w:color w:val="000000"/>
              </w:rPr>
              <w:t xml:space="preserve">) and two (2) nuts (TEI </w:t>
            </w:r>
            <w:proofErr w:type="spellStart"/>
            <w:r w:rsidR="00124570">
              <w:rPr>
                <w:rFonts w:ascii="Calibri" w:eastAsia="Times New Roman" w:hAnsi="Calibri" w:cs="Times New Roman"/>
                <w:color w:val="000000"/>
              </w:rPr>
              <w:t>p/n</w:t>
            </w:r>
            <w:proofErr w:type="spellEnd"/>
            <w:r w:rsidR="00124570">
              <w:rPr>
                <w:rFonts w:ascii="Calibri" w:eastAsia="Times New Roman" w:hAnsi="Calibri" w:cs="Times New Roman"/>
                <w:color w:val="000000"/>
              </w:rPr>
              <w:t xml:space="preserve">).  Using a 16 mm box end wrench, hold the nut on the underside of the </w:t>
            </w:r>
            <w:r w:rsidR="00055E6F">
              <w:rPr>
                <w:rFonts w:ascii="Calibri" w:eastAsia="Times New Roman" w:hAnsi="Calibri" w:cs="Times New Roman"/>
                <w:color w:val="000000"/>
              </w:rPr>
              <w:t xml:space="preserve">front engine mount bracket.  Using a 16 mm socket torque wrench, torque the bolts to 52 Nm (38 </w:t>
            </w:r>
            <w:proofErr w:type="spellStart"/>
            <w:r w:rsidR="00055E6F">
              <w:rPr>
                <w:rFonts w:ascii="Calibri" w:eastAsia="Times New Roman" w:hAnsi="Calibri" w:cs="Times New Roman"/>
                <w:color w:val="000000"/>
              </w:rPr>
              <w:t>lbf</w:t>
            </w:r>
            <w:proofErr w:type="spellEnd"/>
            <w:r w:rsidR="00055E6F">
              <w:rPr>
                <w:rFonts w:ascii="Calibri" w:eastAsia="Times New Roman" w:hAnsi="Calibri" w:cs="Times New Roman"/>
                <w:color w:val="000000"/>
              </w:rPr>
              <w:t>-ft).</w:t>
            </w:r>
          </w:p>
        </w:tc>
      </w:tr>
      <w:tr w:rsidR="00467462" w:rsidTr="000B4F0D">
        <w:tc>
          <w:tcPr>
            <w:tcW w:w="4451" w:type="dxa"/>
            <w:vAlign w:val="bottom"/>
          </w:tcPr>
          <w:p w:rsidR="00467462" w:rsidRDefault="00055E6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56</w:t>
            </w:r>
          </w:p>
        </w:tc>
        <w:tc>
          <w:tcPr>
            <w:tcW w:w="5737" w:type="dxa"/>
          </w:tcPr>
          <w:p w:rsidR="00467462" w:rsidRDefault="00467462" w:rsidP="001028E2">
            <w:pPr>
              <w:ind w:right="5"/>
              <w:jc w:val="both"/>
              <w:rPr>
                <w:rFonts w:ascii="Calibri" w:eastAsia="Times New Roman" w:hAnsi="Calibri" w:cs="Times New Roman"/>
                <w:color w:val="000000"/>
              </w:rPr>
            </w:pPr>
          </w:p>
        </w:tc>
      </w:tr>
      <w:tr w:rsidR="00055E6F" w:rsidTr="000B4F0D">
        <w:tc>
          <w:tcPr>
            <w:tcW w:w="4451" w:type="dxa"/>
            <w:vAlign w:val="bottom"/>
          </w:tcPr>
          <w:p w:rsidR="00055E6F" w:rsidRDefault="00055E6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drawing>
                <wp:inline distT="0" distB="0" distL="0" distR="0">
                  <wp:extent cx="2423160" cy="1817370"/>
                  <wp:effectExtent l="19050" t="0" r="0" b="0"/>
                  <wp:docPr id="1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2423160" cy="1817370"/>
                          </a:xfrm>
                          <a:prstGeom prst="rect">
                            <a:avLst/>
                          </a:prstGeom>
                          <a:noFill/>
                        </pic:spPr>
                      </pic:pic>
                    </a:graphicData>
                  </a:graphic>
                </wp:inline>
              </w:drawing>
            </w:r>
          </w:p>
        </w:tc>
        <w:tc>
          <w:tcPr>
            <w:tcW w:w="5737" w:type="dxa"/>
          </w:tcPr>
          <w:p w:rsidR="00055E6F" w:rsidRPr="00055E6F" w:rsidRDefault="00055E6F" w:rsidP="00055E6F">
            <w:pPr>
              <w:ind w:right="5"/>
              <w:jc w:val="both"/>
              <w:rPr>
                <w:rFonts w:ascii="Calibri" w:eastAsia="Times New Roman" w:hAnsi="Calibri" w:cs="Times New Roman"/>
                <w:color w:val="000000"/>
              </w:rPr>
            </w:pPr>
            <w:r>
              <w:rPr>
                <w:rFonts w:ascii="Calibri" w:eastAsia="Times New Roman" w:hAnsi="Calibri" w:cs="Times New Roman"/>
                <w:color w:val="000000"/>
              </w:rPr>
              <w:t>Refer to Figure 57:</w:t>
            </w:r>
          </w:p>
          <w:p w:rsidR="00055E6F" w:rsidRDefault="00055E6F" w:rsidP="00055E6F">
            <w:pPr>
              <w:pStyle w:val="ListParagraph"/>
              <w:numPr>
                <w:ilvl w:val="0"/>
                <w:numId w:val="23"/>
              </w:numPr>
              <w:ind w:left="409" w:right="5"/>
              <w:jc w:val="both"/>
              <w:rPr>
                <w:rFonts w:ascii="Calibri" w:eastAsia="Times New Roman" w:hAnsi="Calibri" w:cs="Times New Roman"/>
                <w:color w:val="000000"/>
              </w:rPr>
            </w:pPr>
            <w:r w:rsidRPr="00055E6F">
              <w:rPr>
                <w:rFonts w:ascii="Calibri" w:eastAsia="Times New Roman" w:hAnsi="Calibri" w:cs="Times New Roman"/>
                <w:color w:val="000000"/>
              </w:rPr>
              <w:t xml:space="preserve">Install intake-side </w:t>
            </w:r>
            <w:r>
              <w:rPr>
                <w:rFonts w:ascii="Calibri" w:eastAsia="Times New Roman" w:hAnsi="Calibri" w:cs="Times New Roman"/>
                <w:color w:val="000000"/>
              </w:rPr>
              <w:t>bell housing mount insulator</w:t>
            </w:r>
            <w:r w:rsidRPr="00055E6F">
              <w:rPr>
                <w:rFonts w:ascii="Calibri" w:eastAsia="Times New Roman" w:hAnsi="Calibri" w:cs="Times New Roman"/>
                <w:color w:val="000000"/>
              </w:rPr>
              <w:t xml:space="preserve"> (</w:t>
            </w:r>
            <w:r w:rsidR="00EE3AF4">
              <w:rPr>
                <w:rFonts w:ascii="Calibri" w:eastAsia="Times New Roman" w:hAnsi="Calibri" w:cs="Times New Roman"/>
                <w:color w:val="000000"/>
              </w:rPr>
              <w:t>OHT</w:t>
            </w:r>
            <w:r w:rsidRPr="00055E6F">
              <w:rPr>
                <w:rFonts w:ascii="Calibri" w:eastAsia="Times New Roman" w:hAnsi="Calibri" w:cs="Times New Roman"/>
                <w:color w:val="000000"/>
              </w:rPr>
              <w:t xml:space="preserve"> </w:t>
            </w:r>
            <w:proofErr w:type="spellStart"/>
            <w:r w:rsidRPr="00055E6F">
              <w:rPr>
                <w:rFonts w:ascii="Calibri" w:eastAsia="Times New Roman" w:hAnsi="Calibri" w:cs="Times New Roman"/>
                <w:color w:val="000000"/>
              </w:rPr>
              <w:t>p/n</w:t>
            </w:r>
            <w:proofErr w:type="spellEnd"/>
            <w:r w:rsidR="00EE3AF4">
              <w:rPr>
                <w:rFonts w:ascii="Calibri" w:eastAsia="Times New Roman" w:hAnsi="Calibri" w:cs="Times New Roman"/>
                <w:color w:val="000000"/>
              </w:rPr>
              <w:t xml:space="preserve"> OHTIVB-12361-1</w:t>
            </w:r>
            <w:r w:rsidRPr="00055E6F">
              <w:rPr>
                <w:rFonts w:ascii="Calibri" w:eastAsia="Times New Roman" w:hAnsi="Calibri" w:cs="Times New Roman"/>
                <w:color w:val="000000"/>
              </w:rPr>
              <w:t xml:space="preserve">) on the intake-side bell housing mount.  Secure with </w:t>
            </w:r>
            <w:r>
              <w:rPr>
                <w:rFonts w:ascii="Calibri" w:eastAsia="Times New Roman" w:hAnsi="Calibri" w:cs="Times New Roman"/>
                <w:color w:val="000000"/>
              </w:rPr>
              <w:t>flanged bolt</w:t>
            </w:r>
            <w:r w:rsidRPr="00055E6F">
              <w:rPr>
                <w:rFonts w:ascii="Calibri" w:eastAsia="Times New Roman" w:hAnsi="Calibri" w:cs="Times New Roman"/>
                <w:color w:val="000000"/>
              </w:rPr>
              <w:t xml:space="preserve"> (</w:t>
            </w:r>
            <w:r w:rsidR="00EE3AF4">
              <w:rPr>
                <w:rFonts w:ascii="Calibri" w:eastAsia="Times New Roman" w:hAnsi="Calibri" w:cs="Times New Roman"/>
                <w:color w:val="000000"/>
              </w:rPr>
              <w:t>OHT</w:t>
            </w:r>
            <w:r w:rsidRPr="00055E6F">
              <w:rPr>
                <w:rFonts w:ascii="Calibri" w:eastAsia="Times New Roman" w:hAnsi="Calibri" w:cs="Times New Roman"/>
                <w:color w:val="000000"/>
              </w:rPr>
              <w:t xml:space="preserve"> </w:t>
            </w:r>
            <w:proofErr w:type="spellStart"/>
            <w:r w:rsidRPr="00055E6F">
              <w:rPr>
                <w:rFonts w:ascii="Calibri" w:eastAsia="Times New Roman" w:hAnsi="Calibri" w:cs="Times New Roman"/>
                <w:color w:val="000000"/>
              </w:rPr>
              <w:t>p/n</w:t>
            </w:r>
            <w:proofErr w:type="spellEnd"/>
            <w:r w:rsidR="00EE3AF4">
              <w:rPr>
                <w:rFonts w:ascii="Calibri" w:eastAsia="Times New Roman" w:hAnsi="Calibri" w:cs="Times New Roman"/>
                <w:color w:val="000000"/>
              </w:rPr>
              <w:t xml:space="preserve"> OHTIVB-81020-1</w:t>
            </w:r>
            <w:r w:rsidRPr="00055E6F">
              <w:rPr>
                <w:rFonts w:ascii="Calibri" w:eastAsia="Times New Roman" w:hAnsi="Calibri" w:cs="Times New Roman"/>
                <w:color w:val="000000"/>
              </w:rPr>
              <w:t>)</w:t>
            </w:r>
            <w:r>
              <w:rPr>
                <w:rFonts w:ascii="Calibri" w:eastAsia="Times New Roman" w:hAnsi="Calibri" w:cs="Times New Roman"/>
                <w:color w:val="000000"/>
              </w:rPr>
              <w:t xml:space="preserve"> and flanged nut</w:t>
            </w:r>
            <w:r w:rsidRPr="00055E6F">
              <w:rPr>
                <w:rFonts w:ascii="Calibri" w:eastAsia="Times New Roman" w:hAnsi="Calibri" w:cs="Times New Roman"/>
                <w:color w:val="000000"/>
              </w:rPr>
              <w:t xml:space="preserve"> (</w:t>
            </w:r>
            <w:r w:rsidR="00EE3AF4">
              <w:rPr>
                <w:rFonts w:ascii="Calibri" w:eastAsia="Times New Roman" w:hAnsi="Calibri" w:cs="Times New Roman"/>
                <w:color w:val="000000"/>
              </w:rPr>
              <w:t xml:space="preserve">OHT </w:t>
            </w:r>
            <w:proofErr w:type="spellStart"/>
            <w:r w:rsidRPr="00055E6F">
              <w:rPr>
                <w:rFonts w:ascii="Calibri" w:eastAsia="Times New Roman" w:hAnsi="Calibri" w:cs="Times New Roman"/>
                <w:color w:val="000000"/>
              </w:rPr>
              <w:t>p/n</w:t>
            </w:r>
            <w:proofErr w:type="spellEnd"/>
            <w:r w:rsidR="00EE3AF4">
              <w:rPr>
                <w:rFonts w:ascii="Calibri" w:eastAsia="Times New Roman" w:hAnsi="Calibri" w:cs="Times New Roman"/>
                <w:color w:val="000000"/>
              </w:rPr>
              <w:t xml:space="preserve"> OHTIVB-10016-1</w:t>
            </w:r>
            <w:r w:rsidRPr="00055E6F">
              <w:rPr>
                <w:rFonts w:ascii="Calibri" w:eastAsia="Times New Roman" w:hAnsi="Calibri" w:cs="Times New Roman"/>
                <w:color w:val="000000"/>
              </w:rPr>
              <w:t>).  Hand-tighten only.</w:t>
            </w:r>
          </w:p>
          <w:p w:rsidR="00055E6F" w:rsidRDefault="00055E6F" w:rsidP="00055E6F">
            <w:pPr>
              <w:pStyle w:val="ListParagraph"/>
              <w:ind w:left="409" w:right="5"/>
              <w:jc w:val="both"/>
              <w:rPr>
                <w:rFonts w:ascii="Calibri" w:eastAsia="Times New Roman" w:hAnsi="Calibri" w:cs="Times New Roman"/>
                <w:color w:val="000000"/>
              </w:rPr>
            </w:pPr>
          </w:p>
          <w:p w:rsidR="00055E6F" w:rsidRDefault="00055E6F" w:rsidP="00EE3AF4">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exhaust-side bell housing mount insulator (A)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sidR="00EE3AF4">
              <w:rPr>
                <w:rFonts w:ascii="Calibri" w:eastAsia="Times New Roman" w:hAnsi="Calibri" w:cs="Times New Roman"/>
                <w:color w:val="000000"/>
              </w:rPr>
              <w:t xml:space="preserve"> OHTIVB-12371-1</w:t>
            </w:r>
            <w:r>
              <w:rPr>
                <w:rFonts w:ascii="Calibri" w:eastAsia="Times New Roman" w:hAnsi="Calibri" w:cs="Times New Roman"/>
                <w:color w:val="000000"/>
              </w:rPr>
              <w:t>) on the exhaust-side bell housing mount.  Secure with flanged bolt (B) (</w:t>
            </w:r>
            <w:r w:rsidR="00EE3AF4">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sidR="00EE3AF4">
              <w:rPr>
                <w:rFonts w:ascii="Calibri" w:eastAsia="Times New Roman" w:hAnsi="Calibri" w:cs="Times New Roman"/>
                <w:color w:val="000000"/>
              </w:rPr>
              <w:t xml:space="preserve"> OHTIVB-81025-1</w:t>
            </w:r>
            <w:r>
              <w:rPr>
                <w:rFonts w:ascii="Calibri" w:eastAsia="Times New Roman" w:hAnsi="Calibri" w:cs="Times New Roman"/>
                <w:color w:val="000000"/>
              </w:rPr>
              <w:t>) and flanged nut (not shown) (</w:t>
            </w:r>
            <w:r w:rsidR="00EE3AF4">
              <w:rPr>
                <w:rFonts w:ascii="Calibri" w:eastAsia="Times New Roman" w:hAnsi="Calibri" w:cs="Times New Roman"/>
                <w:color w:val="000000"/>
              </w:rPr>
              <w:t>Toyota</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Hand-tighten only.</w:t>
            </w:r>
          </w:p>
        </w:tc>
      </w:tr>
      <w:tr w:rsidR="00055E6F" w:rsidTr="000B4F0D">
        <w:tc>
          <w:tcPr>
            <w:tcW w:w="4451" w:type="dxa"/>
            <w:vAlign w:val="bottom"/>
          </w:tcPr>
          <w:p w:rsidR="00055E6F" w:rsidRDefault="00055E6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57</w:t>
            </w:r>
          </w:p>
        </w:tc>
        <w:tc>
          <w:tcPr>
            <w:tcW w:w="5737" w:type="dxa"/>
          </w:tcPr>
          <w:p w:rsidR="00055E6F" w:rsidRDefault="00055E6F" w:rsidP="001028E2">
            <w:pPr>
              <w:ind w:right="5"/>
              <w:jc w:val="both"/>
              <w:rPr>
                <w:rFonts w:ascii="Calibri" w:eastAsia="Times New Roman" w:hAnsi="Calibri" w:cs="Times New Roman"/>
                <w:color w:val="000000"/>
              </w:rPr>
            </w:pPr>
          </w:p>
        </w:tc>
      </w:tr>
      <w:tr w:rsidR="00055E6F" w:rsidTr="000B4F0D">
        <w:tc>
          <w:tcPr>
            <w:tcW w:w="4451" w:type="dxa"/>
            <w:vAlign w:val="bottom"/>
          </w:tcPr>
          <w:p w:rsidR="00055E6F" w:rsidRDefault="00763928" w:rsidP="000B4F0D">
            <w:pPr>
              <w:ind w:right="5"/>
              <w:jc w:val="center"/>
              <w:rPr>
                <w:rFonts w:ascii="Calibri" w:eastAsia="Times New Roman" w:hAnsi="Calibri" w:cs="Times New Roman"/>
                <w:noProof/>
                <w:color w:val="000000"/>
              </w:rPr>
            </w:pPr>
            <w:r w:rsidRPr="00763928">
              <w:rPr>
                <w:rFonts w:ascii="Calibri" w:eastAsia="Times New Roman" w:hAnsi="Calibri" w:cs="Times New Roman"/>
                <w:noProof/>
                <w:color w:val="000000"/>
              </w:rPr>
              <w:drawing>
                <wp:inline distT="0" distB="0" distL="0" distR="0">
                  <wp:extent cx="2423160" cy="1817370"/>
                  <wp:effectExtent l="19050" t="0" r="0" b="0"/>
                  <wp:docPr id="1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54" cstate="print">
                            <a:lum contrast="20000"/>
                          </a:blip>
                          <a:srcRect l="21875" r="3125"/>
                          <a:stretch>
                            <a:fillRect/>
                          </a:stretch>
                        </pic:blipFill>
                        <pic:spPr bwMode="auto">
                          <a:xfrm>
                            <a:off x="0" y="0"/>
                            <a:ext cx="2423160" cy="1817370"/>
                          </a:xfrm>
                          <a:prstGeom prst="rect">
                            <a:avLst/>
                          </a:prstGeom>
                          <a:noFill/>
                          <a:ln w="9525">
                            <a:noFill/>
                            <a:miter lim="800000"/>
                            <a:headEnd/>
                            <a:tailEnd/>
                          </a:ln>
                        </pic:spPr>
                      </pic:pic>
                    </a:graphicData>
                  </a:graphic>
                </wp:inline>
              </w:drawing>
            </w:r>
          </w:p>
        </w:tc>
        <w:tc>
          <w:tcPr>
            <w:tcW w:w="5737" w:type="dxa"/>
          </w:tcPr>
          <w:p w:rsidR="00055E6F" w:rsidRDefault="00055E6F"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58:</w:t>
            </w:r>
          </w:p>
          <w:p w:rsidR="00055E6F" w:rsidRPr="00763928" w:rsidRDefault="00763928" w:rsidP="00763928">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Adjust the vertical position of the intake-side bell housing mount until the roll of the engine with respect to the crankshaft axis of rotation is approximately 4.5° upwards on the intake side.</w:t>
            </w:r>
          </w:p>
        </w:tc>
      </w:tr>
      <w:tr w:rsidR="00055E6F" w:rsidTr="000B4F0D">
        <w:tc>
          <w:tcPr>
            <w:tcW w:w="4451" w:type="dxa"/>
            <w:vAlign w:val="bottom"/>
          </w:tcPr>
          <w:p w:rsidR="00055E6F" w:rsidRDefault="00763928"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58</w:t>
            </w:r>
          </w:p>
        </w:tc>
        <w:tc>
          <w:tcPr>
            <w:tcW w:w="5737" w:type="dxa"/>
          </w:tcPr>
          <w:p w:rsidR="00055E6F" w:rsidRDefault="00055E6F" w:rsidP="001028E2">
            <w:pPr>
              <w:ind w:right="5"/>
              <w:jc w:val="both"/>
              <w:rPr>
                <w:rFonts w:ascii="Calibri" w:eastAsia="Times New Roman" w:hAnsi="Calibri" w:cs="Times New Roman"/>
                <w:color w:val="000000"/>
              </w:rPr>
            </w:pPr>
          </w:p>
        </w:tc>
      </w:tr>
      <w:tr w:rsidR="00763928" w:rsidTr="000B4F0D">
        <w:tc>
          <w:tcPr>
            <w:tcW w:w="4451" w:type="dxa"/>
            <w:vAlign w:val="bottom"/>
          </w:tcPr>
          <w:p w:rsidR="00763928" w:rsidRDefault="00763928" w:rsidP="000B4F0D">
            <w:pPr>
              <w:ind w:right="5"/>
              <w:jc w:val="center"/>
              <w:rPr>
                <w:rFonts w:ascii="Calibri" w:eastAsia="Times New Roman" w:hAnsi="Calibri" w:cs="Times New Roman"/>
                <w:noProof/>
                <w:color w:val="000000"/>
              </w:rPr>
            </w:pPr>
            <w:r w:rsidRPr="00763928">
              <w:rPr>
                <w:rFonts w:ascii="Calibri" w:eastAsia="Times New Roman" w:hAnsi="Calibri" w:cs="Times New Roman"/>
                <w:noProof/>
                <w:color w:val="000000"/>
              </w:rPr>
              <w:drawing>
                <wp:inline distT="0" distB="0" distL="0" distR="0">
                  <wp:extent cx="2423160" cy="1817370"/>
                  <wp:effectExtent l="19050" t="0" r="0" b="0"/>
                  <wp:docPr id="1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55" cstate="print">
                            <a:lum contrast="30000"/>
                          </a:blip>
                          <a:srcRect l="3125" r="21875"/>
                          <a:stretch>
                            <a:fillRect/>
                          </a:stretch>
                        </pic:blipFill>
                        <pic:spPr bwMode="auto">
                          <a:xfrm>
                            <a:off x="0" y="0"/>
                            <a:ext cx="2423160" cy="1817370"/>
                          </a:xfrm>
                          <a:prstGeom prst="rect">
                            <a:avLst/>
                          </a:prstGeom>
                          <a:noFill/>
                          <a:ln w="9525">
                            <a:noFill/>
                            <a:miter lim="800000"/>
                            <a:headEnd/>
                            <a:tailEnd/>
                          </a:ln>
                        </pic:spPr>
                      </pic:pic>
                    </a:graphicData>
                  </a:graphic>
                </wp:inline>
              </w:drawing>
            </w:r>
          </w:p>
        </w:tc>
        <w:tc>
          <w:tcPr>
            <w:tcW w:w="5737" w:type="dxa"/>
          </w:tcPr>
          <w:p w:rsidR="00763928" w:rsidRDefault="00763928"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59:</w:t>
            </w:r>
          </w:p>
          <w:p w:rsidR="00763928" w:rsidRDefault="00763928" w:rsidP="00763928">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Confirm that the pitch of the engine with respect to the crankshaft axis of rotation is approximately 0°.</w:t>
            </w:r>
          </w:p>
          <w:p w:rsidR="00763928" w:rsidRPr="00763928" w:rsidRDefault="00763928" w:rsidP="00763928">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 xml:space="preserve">Note: If the orientation of the engine cannot be achieved, check to make sure that the engine frame is level on all four sides, and adjust the elephant’s feet height as necessary.  If orientation is still not achieved, consider replacing the </w:t>
            </w:r>
            <w:r w:rsidR="008F609D">
              <w:rPr>
                <w:rFonts w:ascii="Calibri" w:eastAsia="Times New Roman" w:hAnsi="Calibri" w:cs="Times New Roman"/>
                <w:b/>
                <w:color w:val="000000"/>
              </w:rPr>
              <w:t>engine mount insulators.</w:t>
            </w:r>
          </w:p>
          <w:p w:rsidR="00763928" w:rsidRDefault="00763928" w:rsidP="00763928">
            <w:pPr>
              <w:pStyle w:val="ListParagraph"/>
              <w:ind w:left="409" w:right="5"/>
              <w:jc w:val="both"/>
              <w:rPr>
                <w:rFonts w:ascii="Calibri" w:eastAsia="Times New Roman" w:hAnsi="Calibri" w:cs="Times New Roman"/>
                <w:color w:val="000000"/>
              </w:rPr>
            </w:pPr>
          </w:p>
          <w:p w:rsidR="00763928" w:rsidRPr="00763928" w:rsidRDefault="00763928" w:rsidP="008F609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14 mm socket torque wrench, secure the position of the engine by </w:t>
            </w:r>
            <w:proofErr w:type="spellStart"/>
            <w:r>
              <w:rPr>
                <w:rFonts w:ascii="Calibri" w:eastAsia="Times New Roman" w:hAnsi="Calibri" w:cs="Times New Roman"/>
                <w:color w:val="000000"/>
              </w:rPr>
              <w:t>torquing</w:t>
            </w:r>
            <w:proofErr w:type="spellEnd"/>
            <w:r>
              <w:rPr>
                <w:rFonts w:ascii="Calibri" w:eastAsia="Times New Roman" w:hAnsi="Calibri" w:cs="Times New Roman"/>
                <w:color w:val="000000"/>
              </w:rPr>
              <w:t xml:space="preserve"> the flanged bolts and nuts on the bell housing mounts on both intake and exhaust sides to 24 Nm (18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r w:rsidR="008F609D">
              <w:rPr>
                <w:rFonts w:ascii="Calibri" w:eastAsia="Times New Roman" w:hAnsi="Calibri" w:cs="Times New Roman"/>
                <w:color w:val="000000"/>
              </w:rPr>
              <w:t xml:space="preserve">  Hold the flanged nut in place with a 14 mm box end wrench while tightening the bolts.</w:t>
            </w:r>
          </w:p>
        </w:tc>
      </w:tr>
      <w:tr w:rsidR="00763928" w:rsidTr="000B4F0D">
        <w:tc>
          <w:tcPr>
            <w:tcW w:w="4451" w:type="dxa"/>
            <w:vAlign w:val="bottom"/>
          </w:tcPr>
          <w:p w:rsidR="00763928" w:rsidRDefault="008F609D"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59</w:t>
            </w:r>
          </w:p>
        </w:tc>
        <w:tc>
          <w:tcPr>
            <w:tcW w:w="5737" w:type="dxa"/>
          </w:tcPr>
          <w:p w:rsidR="00763928" w:rsidRDefault="00763928" w:rsidP="001028E2">
            <w:pPr>
              <w:ind w:right="5"/>
              <w:jc w:val="both"/>
              <w:rPr>
                <w:rFonts w:ascii="Calibri" w:eastAsia="Times New Roman" w:hAnsi="Calibri" w:cs="Times New Roman"/>
                <w:color w:val="000000"/>
              </w:rPr>
            </w:pPr>
          </w:p>
        </w:tc>
      </w:tr>
    </w:tbl>
    <w:p w:rsidR="00064777" w:rsidRDefault="00064777">
      <w: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37"/>
      </w:tblGrid>
      <w:tr w:rsidR="00512553" w:rsidTr="000B4F0D">
        <w:tc>
          <w:tcPr>
            <w:tcW w:w="4451" w:type="dxa"/>
            <w:vAlign w:val="bottom"/>
          </w:tcPr>
          <w:p w:rsidR="00512553"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drawing>
                <wp:inline distT="0" distB="0" distL="0" distR="0">
                  <wp:extent cx="2423160" cy="1820726"/>
                  <wp:effectExtent l="19050" t="0" r="0" b="0"/>
                  <wp:docPr id="1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512553" w:rsidRDefault="00512553"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60:</w:t>
            </w:r>
          </w:p>
          <w:p w:rsidR="00512553" w:rsidRPr="00512553" w:rsidRDefault="00512553" w:rsidP="00DF42BA">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Attach the exhaust pipe to the catalytic with pipe converter.  Secure the junction with </w:t>
            </w:r>
            <w:r w:rsidR="00064777">
              <w:rPr>
                <w:rFonts w:ascii="Calibri" w:eastAsia="Times New Roman" w:hAnsi="Calibri" w:cs="Times New Roman"/>
                <w:color w:val="000000"/>
              </w:rPr>
              <w:t xml:space="preserve">the exhaust bolted clamp (A) (TEI </w:t>
            </w:r>
            <w:proofErr w:type="spellStart"/>
            <w:r w:rsidR="00064777">
              <w:rPr>
                <w:rFonts w:ascii="Calibri" w:eastAsia="Times New Roman" w:hAnsi="Calibri" w:cs="Times New Roman"/>
                <w:color w:val="000000"/>
              </w:rPr>
              <w:t>p/n</w:t>
            </w:r>
            <w:proofErr w:type="spellEnd"/>
            <w:r w:rsidR="00486FDD">
              <w:rPr>
                <w:rFonts w:ascii="Calibri" w:eastAsia="Times New Roman" w:hAnsi="Calibri" w:cs="Times New Roman"/>
                <w:color w:val="000000"/>
              </w:rPr>
              <w:t xml:space="preserve"> </w:t>
            </w:r>
            <w:r w:rsidR="00486FDD" w:rsidRPr="00486FDD">
              <w:rPr>
                <w:rFonts w:ascii="Calibri" w:eastAsia="Times New Roman" w:hAnsi="Calibri" w:cs="Times New Roman"/>
                <w:color w:val="000000"/>
              </w:rPr>
              <w:t>329920HPIW</w:t>
            </w:r>
            <w:r w:rsidR="00064777">
              <w:rPr>
                <w:rFonts w:ascii="Calibri" w:eastAsia="Times New Roman" w:hAnsi="Calibri" w:cs="Times New Roman"/>
                <w:color w:val="000000"/>
              </w:rPr>
              <w:t xml:space="preserve">).  Using a </w:t>
            </w:r>
            <w:r w:rsidR="00DF42BA">
              <w:rPr>
                <w:rFonts w:ascii="Calibri" w:eastAsia="Times New Roman" w:hAnsi="Calibri" w:cs="Times New Roman"/>
                <w:color w:val="000000"/>
              </w:rPr>
              <w:t xml:space="preserve">3/4 in </w:t>
            </w:r>
            <w:r w:rsidR="00064777">
              <w:rPr>
                <w:rFonts w:ascii="Calibri" w:eastAsia="Times New Roman" w:hAnsi="Calibri" w:cs="Times New Roman"/>
                <w:color w:val="000000"/>
              </w:rPr>
              <w:t>box end wrench, hold the bolt head on</w:t>
            </w:r>
            <w:r w:rsidR="00DF42BA">
              <w:rPr>
                <w:rFonts w:ascii="Calibri" w:eastAsia="Times New Roman" w:hAnsi="Calibri" w:cs="Times New Roman"/>
                <w:color w:val="000000"/>
              </w:rPr>
              <w:t xml:space="preserve"> the clamp in place.  Using a 3/4 in</w:t>
            </w:r>
            <w:r w:rsidR="00064777">
              <w:rPr>
                <w:rFonts w:ascii="Calibri" w:eastAsia="Times New Roman" w:hAnsi="Calibri" w:cs="Times New Roman"/>
                <w:color w:val="000000"/>
              </w:rPr>
              <w:t xml:space="preserve"> socket torque wrench, torque the nut on the clamp to </w:t>
            </w:r>
            <w:r w:rsidR="00DF42BA">
              <w:rPr>
                <w:rFonts w:ascii="Calibri" w:eastAsia="Times New Roman" w:hAnsi="Calibri" w:cs="Times New Roman"/>
                <w:color w:val="000000"/>
              </w:rPr>
              <w:t>54</w:t>
            </w:r>
            <w:r w:rsidR="00064777">
              <w:rPr>
                <w:rFonts w:ascii="Calibri" w:eastAsia="Times New Roman" w:hAnsi="Calibri" w:cs="Times New Roman"/>
                <w:color w:val="000000"/>
              </w:rPr>
              <w:t xml:space="preserve"> Nm (</w:t>
            </w:r>
            <w:r w:rsidR="00DF42BA">
              <w:rPr>
                <w:rFonts w:ascii="Calibri" w:eastAsia="Times New Roman" w:hAnsi="Calibri" w:cs="Times New Roman"/>
                <w:color w:val="000000"/>
              </w:rPr>
              <w:t>40</w:t>
            </w:r>
            <w:r w:rsidR="00064777">
              <w:rPr>
                <w:rFonts w:ascii="Calibri" w:eastAsia="Times New Roman" w:hAnsi="Calibri" w:cs="Times New Roman"/>
                <w:color w:val="000000"/>
              </w:rPr>
              <w:t xml:space="preserve"> </w:t>
            </w:r>
            <w:proofErr w:type="spellStart"/>
            <w:r w:rsidR="00064777">
              <w:rPr>
                <w:rFonts w:ascii="Calibri" w:eastAsia="Times New Roman" w:hAnsi="Calibri" w:cs="Times New Roman"/>
                <w:color w:val="000000"/>
              </w:rPr>
              <w:t>lbf</w:t>
            </w:r>
            <w:proofErr w:type="spellEnd"/>
            <w:r w:rsidR="00064777">
              <w:rPr>
                <w:rFonts w:ascii="Calibri" w:eastAsia="Times New Roman" w:hAnsi="Calibri" w:cs="Times New Roman"/>
                <w:color w:val="000000"/>
              </w:rPr>
              <w:t>-ft).</w:t>
            </w:r>
          </w:p>
        </w:tc>
      </w:tr>
      <w:tr w:rsidR="00512553" w:rsidTr="000B4F0D">
        <w:tc>
          <w:tcPr>
            <w:tcW w:w="4451" w:type="dxa"/>
            <w:vAlign w:val="bottom"/>
          </w:tcPr>
          <w:p w:rsidR="00512553" w:rsidRDefault="00512553"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60</w:t>
            </w:r>
          </w:p>
        </w:tc>
        <w:tc>
          <w:tcPr>
            <w:tcW w:w="5737" w:type="dxa"/>
          </w:tcPr>
          <w:p w:rsidR="00512553" w:rsidRDefault="00512553" w:rsidP="001028E2">
            <w:pPr>
              <w:ind w:right="5"/>
              <w:jc w:val="both"/>
              <w:rPr>
                <w:rFonts w:ascii="Calibri" w:eastAsia="Times New Roman" w:hAnsi="Calibri" w:cs="Times New Roman"/>
                <w:color w:val="000000"/>
              </w:rPr>
            </w:pPr>
          </w:p>
        </w:tc>
      </w:tr>
      <w:tr w:rsidR="00064777" w:rsidTr="000B4F0D">
        <w:tc>
          <w:tcPr>
            <w:tcW w:w="4451" w:type="dxa"/>
            <w:vAlign w:val="bottom"/>
          </w:tcPr>
          <w:p w:rsidR="00064777"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20726"/>
                  <wp:effectExtent l="19050" t="0" r="0" b="0"/>
                  <wp:docPr id="1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064777" w:rsidRDefault="00064777"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61:</w:t>
            </w:r>
          </w:p>
          <w:p w:rsidR="00064777" w:rsidRDefault="00064777" w:rsidP="00DA7E36">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driveshaft (A) on the adapter of the pilot output shaft (B) with four (4) bolts.  Apply </w:t>
            </w:r>
            <w:proofErr w:type="spellStart"/>
            <w:r>
              <w:rPr>
                <w:rFonts w:ascii="Calibri" w:eastAsia="Times New Roman" w:hAnsi="Calibri" w:cs="Times New Roman"/>
                <w:color w:val="000000"/>
              </w:rPr>
              <w:t>Loctite</w:t>
            </w:r>
            <w:proofErr w:type="spellEnd"/>
            <w:r>
              <w:rPr>
                <w:rFonts w:ascii="Calibri" w:eastAsia="Times New Roman" w:hAnsi="Calibri" w:cs="Times New Roman"/>
                <w:color w:val="000000"/>
              </w:rPr>
              <w:t xml:space="preserve"> Blue 242, or equivalent, to the threads of each bolt.  Install each bolt with a lock washer.  Using a </w:t>
            </w:r>
            <w:r w:rsidR="00DF42BA">
              <w:rPr>
                <w:rFonts w:ascii="Calibri" w:eastAsia="Times New Roman" w:hAnsi="Calibri" w:cs="Times New Roman"/>
                <w:color w:val="000000"/>
              </w:rPr>
              <w:t>5/8 in</w:t>
            </w:r>
            <w:r>
              <w:rPr>
                <w:rFonts w:ascii="Calibri" w:eastAsia="Times New Roman" w:hAnsi="Calibri" w:cs="Times New Roman"/>
                <w:color w:val="000000"/>
              </w:rPr>
              <w:t xml:space="preserve"> socket wrench, </w:t>
            </w:r>
            <w:r w:rsidR="00DA7E36">
              <w:rPr>
                <w:rFonts w:ascii="Calibri" w:eastAsia="Times New Roman" w:hAnsi="Calibri" w:cs="Times New Roman"/>
                <w:color w:val="000000"/>
              </w:rPr>
              <w:t xml:space="preserve">torque each bolt to 54 Nm (40 </w:t>
            </w:r>
            <w:proofErr w:type="spellStart"/>
            <w:r w:rsidR="00DA7E36">
              <w:rPr>
                <w:rFonts w:ascii="Calibri" w:eastAsia="Times New Roman" w:hAnsi="Calibri" w:cs="Times New Roman"/>
                <w:color w:val="000000"/>
              </w:rPr>
              <w:t>lbf</w:t>
            </w:r>
            <w:proofErr w:type="spellEnd"/>
            <w:r w:rsidR="00DA7E36">
              <w:rPr>
                <w:rFonts w:ascii="Calibri" w:eastAsia="Times New Roman" w:hAnsi="Calibri" w:cs="Times New Roman"/>
                <w:color w:val="000000"/>
              </w:rPr>
              <w:t>-ft).</w:t>
            </w:r>
          </w:p>
          <w:p w:rsidR="00560FB0" w:rsidRPr="00560FB0" w:rsidRDefault="00560FB0" w:rsidP="00560FB0">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tc>
      </w:tr>
      <w:tr w:rsidR="00064777" w:rsidTr="000B4F0D">
        <w:tc>
          <w:tcPr>
            <w:tcW w:w="4451" w:type="dxa"/>
            <w:vAlign w:val="bottom"/>
          </w:tcPr>
          <w:p w:rsidR="00064777" w:rsidRDefault="00064777"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61</w:t>
            </w:r>
          </w:p>
        </w:tc>
        <w:tc>
          <w:tcPr>
            <w:tcW w:w="5737" w:type="dxa"/>
          </w:tcPr>
          <w:p w:rsidR="00064777" w:rsidRDefault="00064777" w:rsidP="001028E2">
            <w:pPr>
              <w:ind w:right="5"/>
              <w:jc w:val="both"/>
              <w:rPr>
                <w:rFonts w:ascii="Calibri" w:eastAsia="Times New Roman" w:hAnsi="Calibri" w:cs="Times New Roman"/>
                <w:color w:val="000000"/>
              </w:rPr>
            </w:pPr>
          </w:p>
        </w:tc>
      </w:tr>
      <w:tr w:rsidR="00DA7E36" w:rsidTr="000B4F0D">
        <w:tc>
          <w:tcPr>
            <w:tcW w:w="4451" w:type="dxa"/>
            <w:vAlign w:val="bottom"/>
          </w:tcPr>
          <w:p w:rsidR="00DA7E36"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20726"/>
                  <wp:effectExtent l="19050" t="0" r="0" b="0"/>
                  <wp:docPr id="1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DA7E36" w:rsidRDefault="00DA7E36"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62:</w:t>
            </w:r>
          </w:p>
          <w:p w:rsidR="00DA7E36" w:rsidRPr="00DA7E36" w:rsidRDefault="00DA7E36" w:rsidP="00DA7E36">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Inject XX U-joint grease, or equivalent, into the front and rear U-joint of the driveshaft until excess grease starts to overflow from within the joint. </w:t>
            </w:r>
          </w:p>
        </w:tc>
      </w:tr>
      <w:tr w:rsidR="00DA7E36" w:rsidTr="000B4F0D">
        <w:tc>
          <w:tcPr>
            <w:tcW w:w="4451" w:type="dxa"/>
            <w:vAlign w:val="bottom"/>
          </w:tcPr>
          <w:p w:rsidR="00DA7E36"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62</w:t>
            </w:r>
          </w:p>
        </w:tc>
        <w:tc>
          <w:tcPr>
            <w:tcW w:w="5737" w:type="dxa"/>
          </w:tcPr>
          <w:p w:rsidR="00DA7E36" w:rsidRDefault="00DA7E36" w:rsidP="001028E2">
            <w:pPr>
              <w:ind w:right="5"/>
              <w:jc w:val="both"/>
              <w:rPr>
                <w:rFonts w:ascii="Calibri" w:eastAsia="Times New Roman" w:hAnsi="Calibri" w:cs="Times New Roman"/>
                <w:color w:val="000000"/>
              </w:rPr>
            </w:pPr>
          </w:p>
        </w:tc>
      </w:tr>
      <w:tr w:rsidR="00DA7E36" w:rsidTr="000B4F0D">
        <w:tc>
          <w:tcPr>
            <w:tcW w:w="4451" w:type="dxa"/>
            <w:vAlign w:val="bottom"/>
          </w:tcPr>
          <w:p w:rsidR="00DA7E36"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33312"/>
                  <wp:effectExtent l="19050" t="0" r="0" b="0"/>
                  <wp:docPr id="1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2423160" cy="1833312"/>
                          </a:xfrm>
                          <a:prstGeom prst="rect">
                            <a:avLst/>
                          </a:prstGeom>
                          <a:noFill/>
                        </pic:spPr>
                      </pic:pic>
                    </a:graphicData>
                  </a:graphic>
                </wp:inline>
              </w:drawing>
            </w:r>
          </w:p>
        </w:tc>
        <w:tc>
          <w:tcPr>
            <w:tcW w:w="5737" w:type="dxa"/>
          </w:tcPr>
          <w:p w:rsidR="00DA7E36" w:rsidRDefault="00DA7E36"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63:</w:t>
            </w:r>
          </w:p>
          <w:p w:rsidR="00DA7E36" w:rsidRPr="00DA7E36" w:rsidRDefault="00DA7E36" w:rsidP="00DF42BA">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inner guards (TEI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SEQIVB-06-03 (A) and SEQIVB-06-04 (B)) at the designated locations with eight (8) bolts.  Install a flat washer with each bolt.  Using a</w:t>
            </w:r>
            <w:r w:rsidR="00DF42BA">
              <w:rPr>
                <w:rFonts w:ascii="Calibri" w:eastAsia="Times New Roman" w:hAnsi="Calibri" w:cs="Times New Roman"/>
                <w:color w:val="000000"/>
              </w:rPr>
              <w:t xml:space="preserve"> 1/2 in</w:t>
            </w:r>
            <w:r>
              <w:rPr>
                <w:rFonts w:ascii="Calibri" w:eastAsia="Times New Roman" w:hAnsi="Calibri" w:cs="Times New Roman"/>
                <w:color w:val="000000"/>
              </w:rPr>
              <w:t xml:space="preserve"> socket torque wrench, torque each bolt to 27 Nm (20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DA7E36" w:rsidTr="000B4F0D">
        <w:tc>
          <w:tcPr>
            <w:tcW w:w="4451" w:type="dxa"/>
            <w:vAlign w:val="bottom"/>
          </w:tcPr>
          <w:p w:rsidR="00DA7E36"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63</w:t>
            </w:r>
          </w:p>
        </w:tc>
        <w:tc>
          <w:tcPr>
            <w:tcW w:w="5737" w:type="dxa"/>
          </w:tcPr>
          <w:p w:rsidR="00DA7E36" w:rsidRDefault="00DA7E36" w:rsidP="001028E2">
            <w:pPr>
              <w:ind w:right="5"/>
              <w:jc w:val="both"/>
              <w:rPr>
                <w:rFonts w:ascii="Calibri" w:eastAsia="Times New Roman" w:hAnsi="Calibri" w:cs="Times New Roman"/>
                <w:color w:val="000000"/>
              </w:rPr>
            </w:pPr>
          </w:p>
        </w:tc>
      </w:tr>
      <w:tr w:rsidR="00DA7E36" w:rsidTr="000B4F0D">
        <w:tc>
          <w:tcPr>
            <w:tcW w:w="4451" w:type="dxa"/>
            <w:vAlign w:val="bottom"/>
          </w:tcPr>
          <w:p w:rsidR="00DA7E36" w:rsidRDefault="00C721A5"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drawing>
                <wp:inline distT="0" distB="0" distL="0" distR="0">
                  <wp:extent cx="2423160" cy="1820726"/>
                  <wp:effectExtent l="19050" t="0" r="0" b="0"/>
                  <wp:docPr id="1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DA7E36" w:rsidRDefault="00C721A5"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64:</w:t>
            </w:r>
          </w:p>
          <w:p w:rsidR="00C721A5" w:rsidRPr="00C721A5" w:rsidRDefault="00C721A5" w:rsidP="00DF42BA">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upper driveshaft guard (TEI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SEQIVB-06-02) with six (6) bolts.  Install a flat washer with each bolt.  Using a </w:t>
            </w:r>
            <w:r w:rsidR="00DF42BA">
              <w:rPr>
                <w:rFonts w:ascii="Calibri" w:eastAsia="Times New Roman" w:hAnsi="Calibri" w:cs="Times New Roman"/>
                <w:color w:val="000000"/>
              </w:rPr>
              <w:t>3/4 in</w:t>
            </w:r>
            <w:r>
              <w:rPr>
                <w:rFonts w:ascii="Calibri" w:eastAsia="Times New Roman" w:hAnsi="Calibri" w:cs="Times New Roman"/>
                <w:color w:val="000000"/>
              </w:rPr>
              <w:t xml:space="preserve"> socket torque wrench, torque each bolt to 81 Nm (60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DA7E36" w:rsidTr="000B4F0D">
        <w:tc>
          <w:tcPr>
            <w:tcW w:w="4451" w:type="dxa"/>
            <w:vAlign w:val="bottom"/>
          </w:tcPr>
          <w:p w:rsidR="00DA7E36" w:rsidRDefault="00C721A5"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64</w:t>
            </w:r>
          </w:p>
        </w:tc>
        <w:tc>
          <w:tcPr>
            <w:tcW w:w="5737" w:type="dxa"/>
          </w:tcPr>
          <w:p w:rsidR="00DA7E36" w:rsidRDefault="00DA7E36" w:rsidP="001028E2">
            <w:pPr>
              <w:ind w:right="5"/>
              <w:jc w:val="both"/>
              <w:rPr>
                <w:rFonts w:ascii="Calibri" w:eastAsia="Times New Roman" w:hAnsi="Calibri" w:cs="Times New Roman"/>
                <w:color w:val="000000"/>
              </w:rPr>
            </w:pPr>
          </w:p>
        </w:tc>
      </w:tr>
      <w:tr w:rsidR="00F62432" w:rsidTr="000B4F0D">
        <w:tc>
          <w:tcPr>
            <w:tcW w:w="4451" w:type="dxa"/>
            <w:vAlign w:val="bottom"/>
          </w:tcPr>
          <w:p w:rsidR="00F62432" w:rsidRDefault="00F62432"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20726"/>
                  <wp:effectExtent l="19050" t="0" r="0" b="0"/>
                  <wp:docPr id="1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F62432" w:rsidRDefault="00F62432"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65:</w:t>
            </w:r>
          </w:p>
          <w:p w:rsidR="00F62432" w:rsidRPr="00F62432" w:rsidRDefault="00D46C3D" w:rsidP="00DF42BA">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exhaust cooling fan (TEI </w:t>
            </w:r>
            <w:proofErr w:type="spellStart"/>
            <w:r>
              <w:rPr>
                <w:rFonts w:ascii="Calibri" w:eastAsia="Times New Roman" w:hAnsi="Calibri" w:cs="Times New Roman"/>
                <w:color w:val="000000"/>
              </w:rPr>
              <w:t>p/n</w:t>
            </w:r>
            <w:proofErr w:type="spellEnd"/>
            <w:r w:rsidR="00486FDD">
              <w:rPr>
                <w:rFonts w:ascii="Calibri" w:eastAsia="Times New Roman" w:hAnsi="Calibri" w:cs="Times New Roman"/>
                <w:color w:val="000000"/>
              </w:rPr>
              <w:t xml:space="preserve"> </w:t>
            </w:r>
            <w:r w:rsidR="00486FDD" w:rsidRPr="00486FDD">
              <w:rPr>
                <w:rFonts w:ascii="Calibri" w:eastAsia="Times New Roman" w:hAnsi="Calibri" w:cs="Times New Roman"/>
                <w:color w:val="000000"/>
              </w:rPr>
              <w:t>1TDT2</w:t>
            </w:r>
            <w:r>
              <w:rPr>
                <w:rFonts w:ascii="Calibri" w:eastAsia="Times New Roman" w:hAnsi="Calibri" w:cs="Times New Roman"/>
                <w:color w:val="000000"/>
              </w:rPr>
              <w:t xml:space="preserve">) and with two (2) bolts at the engine frame.  Using a </w:t>
            </w:r>
            <w:r w:rsidR="00DF42BA">
              <w:rPr>
                <w:rFonts w:ascii="Calibri" w:eastAsia="Times New Roman" w:hAnsi="Calibri" w:cs="Times New Roman"/>
                <w:color w:val="000000"/>
              </w:rPr>
              <w:t>9/16 in</w:t>
            </w:r>
            <w:r>
              <w:rPr>
                <w:rFonts w:ascii="Calibri" w:eastAsia="Times New Roman" w:hAnsi="Calibri" w:cs="Times New Roman"/>
                <w:color w:val="000000"/>
              </w:rPr>
              <w:t xml:space="preserve"> socket wrench, torque each bolt to </w:t>
            </w:r>
            <w:r w:rsidR="00DF42BA">
              <w:rPr>
                <w:rFonts w:ascii="Calibri" w:eastAsia="Times New Roman" w:hAnsi="Calibri" w:cs="Times New Roman"/>
                <w:color w:val="000000"/>
              </w:rPr>
              <w:t>47</w:t>
            </w:r>
            <w:r>
              <w:rPr>
                <w:rFonts w:ascii="Calibri" w:eastAsia="Times New Roman" w:hAnsi="Calibri" w:cs="Times New Roman"/>
                <w:color w:val="000000"/>
              </w:rPr>
              <w:t xml:space="preserve"> Nm (</w:t>
            </w:r>
            <w:r w:rsidR="00DF42BA">
              <w:rPr>
                <w:rFonts w:ascii="Calibri" w:eastAsia="Times New Roman" w:hAnsi="Calibri" w:cs="Times New Roman"/>
                <w:color w:val="000000"/>
              </w:rPr>
              <w:t>35</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F62432" w:rsidTr="000B4F0D">
        <w:tc>
          <w:tcPr>
            <w:tcW w:w="4451" w:type="dxa"/>
            <w:vAlign w:val="bottom"/>
          </w:tcPr>
          <w:p w:rsidR="00F62432" w:rsidRDefault="00F62432"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65</w:t>
            </w:r>
          </w:p>
        </w:tc>
        <w:tc>
          <w:tcPr>
            <w:tcW w:w="5737" w:type="dxa"/>
          </w:tcPr>
          <w:p w:rsidR="00F62432" w:rsidRDefault="00F62432" w:rsidP="001028E2">
            <w:pPr>
              <w:ind w:right="5"/>
              <w:jc w:val="both"/>
              <w:rPr>
                <w:rFonts w:ascii="Calibri" w:eastAsia="Times New Roman" w:hAnsi="Calibri" w:cs="Times New Roman"/>
                <w:color w:val="000000"/>
              </w:rPr>
            </w:pPr>
          </w:p>
        </w:tc>
      </w:tr>
      <w:tr w:rsidR="00D46C3D" w:rsidTr="000B4F0D">
        <w:tc>
          <w:tcPr>
            <w:tcW w:w="4451" w:type="dxa"/>
            <w:vAlign w:val="bottom"/>
          </w:tcPr>
          <w:p w:rsidR="00D46C3D" w:rsidRDefault="00D46C3D"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20726"/>
                  <wp:effectExtent l="19050" t="0" r="0" b="0"/>
                  <wp:docPr id="1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D46C3D" w:rsidRDefault="00D46C3D"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66:</w:t>
            </w:r>
          </w:p>
          <w:p w:rsidR="00D46C3D" w:rsidRPr="00D46C3D" w:rsidRDefault="00D46C3D" w:rsidP="00D46C3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coolant inlet hose (A) and coolant outlet hose (B) with hose clamps on each hose.  Using a flat-head screwdriver, tighten the hose clamps until snug. </w:t>
            </w:r>
          </w:p>
        </w:tc>
      </w:tr>
      <w:tr w:rsidR="00D46C3D" w:rsidTr="000B4F0D">
        <w:tc>
          <w:tcPr>
            <w:tcW w:w="4451" w:type="dxa"/>
            <w:vAlign w:val="bottom"/>
          </w:tcPr>
          <w:p w:rsidR="00D46C3D" w:rsidRDefault="00D46C3D"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66</w:t>
            </w:r>
          </w:p>
        </w:tc>
        <w:tc>
          <w:tcPr>
            <w:tcW w:w="5737" w:type="dxa"/>
          </w:tcPr>
          <w:p w:rsidR="00D46C3D" w:rsidRDefault="00D46C3D" w:rsidP="001028E2">
            <w:pPr>
              <w:ind w:right="5"/>
              <w:jc w:val="both"/>
              <w:rPr>
                <w:rFonts w:ascii="Calibri" w:eastAsia="Times New Roman" w:hAnsi="Calibri" w:cs="Times New Roman"/>
                <w:color w:val="000000"/>
              </w:rPr>
            </w:pPr>
          </w:p>
        </w:tc>
      </w:tr>
      <w:tr w:rsidR="00D46C3D" w:rsidTr="000B4F0D">
        <w:tc>
          <w:tcPr>
            <w:tcW w:w="4451" w:type="dxa"/>
            <w:vAlign w:val="bottom"/>
          </w:tcPr>
          <w:p w:rsidR="00D46C3D" w:rsidRDefault="00D46C3D"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20726"/>
                  <wp:effectExtent l="19050" t="0" r="0" b="0"/>
                  <wp:docPr id="1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D46C3D" w:rsidRDefault="00D46C3D"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67:</w:t>
            </w:r>
          </w:p>
          <w:p w:rsidR="00D46C3D" w:rsidRPr="00D46C3D" w:rsidRDefault="00D46C3D" w:rsidP="00D46C3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fuel supply line (A) and manifold pressure transducer line (B) to the designated ports.  Using an adjustable wrench, tighten each compression fitting until snug.</w:t>
            </w:r>
          </w:p>
        </w:tc>
      </w:tr>
      <w:tr w:rsidR="00D46C3D" w:rsidTr="000B4F0D">
        <w:tc>
          <w:tcPr>
            <w:tcW w:w="4451" w:type="dxa"/>
            <w:vAlign w:val="bottom"/>
          </w:tcPr>
          <w:p w:rsidR="00D46C3D" w:rsidRDefault="00D46C3D"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67</w:t>
            </w:r>
          </w:p>
        </w:tc>
        <w:tc>
          <w:tcPr>
            <w:tcW w:w="5737" w:type="dxa"/>
          </w:tcPr>
          <w:p w:rsidR="00D46C3D" w:rsidRDefault="00D46C3D" w:rsidP="001028E2">
            <w:pPr>
              <w:ind w:right="5"/>
              <w:jc w:val="both"/>
              <w:rPr>
                <w:rFonts w:ascii="Calibri" w:eastAsia="Times New Roman" w:hAnsi="Calibri" w:cs="Times New Roman"/>
                <w:color w:val="000000"/>
              </w:rPr>
            </w:pPr>
          </w:p>
        </w:tc>
      </w:tr>
      <w:tr w:rsidR="00121EB6" w:rsidTr="000B4F0D">
        <w:tc>
          <w:tcPr>
            <w:tcW w:w="4451" w:type="dxa"/>
            <w:vAlign w:val="bottom"/>
          </w:tcPr>
          <w:p w:rsidR="00121EB6" w:rsidRDefault="00121EB6"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drawing>
                <wp:inline distT="0" distB="0" distL="0" distR="0">
                  <wp:extent cx="1828800" cy="2440800"/>
                  <wp:effectExtent l="19050" t="0" r="0" b="0"/>
                  <wp:docPr id="15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1828800" cy="2440800"/>
                          </a:xfrm>
                          <a:prstGeom prst="rect">
                            <a:avLst/>
                          </a:prstGeom>
                          <a:noFill/>
                        </pic:spPr>
                      </pic:pic>
                    </a:graphicData>
                  </a:graphic>
                </wp:inline>
              </w:drawing>
            </w:r>
          </w:p>
        </w:tc>
        <w:tc>
          <w:tcPr>
            <w:tcW w:w="5737" w:type="dxa"/>
          </w:tcPr>
          <w:p w:rsidR="00121EB6" w:rsidRDefault="00121EB6"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68:</w:t>
            </w:r>
          </w:p>
          <w:p w:rsidR="00121EB6" w:rsidRDefault="00121EB6" w:rsidP="00121EB6">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knock sensor (A) and crankshaft position sensor (C) with their respective connectors on the engine wiring harness.</w:t>
            </w:r>
          </w:p>
          <w:p w:rsidR="00121EB6" w:rsidRDefault="00121EB6" w:rsidP="00121EB6">
            <w:pPr>
              <w:pStyle w:val="ListParagraph"/>
              <w:ind w:left="409" w:right="5"/>
              <w:jc w:val="both"/>
              <w:rPr>
                <w:rFonts w:ascii="Calibri" w:eastAsia="Times New Roman" w:hAnsi="Calibri" w:cs="Times New Roman"/>
                <w:color w:val="000000"/>
              </w:rPr>
            </w:pPr>
          </w:p>
          <w:p w:rsidR="00121EB6" w:rsidRPr="00121EB6" w:rsidRDefault="00121EB6" w:rsidP="00121EB6">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oil gallery pressure transducer line (B) to the designated port.  Using an adjustable wrench, tighten the compression fitting until snug.</w:t>
            </w:r>
          </w:p>
        </w:tc>
      </w:tr>
      <w:tr w:rsidR="00121EB6" w:rsidTr="000B4F0D">
        <w:tc>
          <w:tcPr>
            <w:tcW w:w="4451" w:type="dxa"/>
            <w:vAlign w:val="bottom"/>
          </w:tcPr>
          <w:p w:rsidR="00121EB6" w:rsidRDefault="00121EB6"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68</w:t>
            </w:r>
          </w:p>
        </w:tc>
        <w:tc>
          <w:tcPr>
            <w:tcW w:w="5737" w:type="dxa"/>
          </w:tcPr>
          <w:p w:rsidR="00121EB6" w:rsidRDefault="00121EB6" w:rsidP="001028E2">
            <w:pPr>
              <w:ind w:right="5"/>
              <w:jc w:val="both"/>
              <w:rPr>
                <w:rFonts w:ascii="Calibri" w:eastAsia="Times New Roman" w:hAnsi="Calibri" w:cs="Times New Roman"/>
                <w:color w:val="000000"/>
              </w:rPr>
            </w:pPr>
          </w:p>
        </w:tc>
      </w:tr>
      <w:tr w:rsidR="009C120E" w:rsidTr="000B4F0D">
        <w:tc>
          <w:tcPr>
            <w:tcW w:w="4451" w:type="dxa"/>
            <w:vAlign w:val="bottom"/>
          </w:tcPr>
          <w:p w:rsidR="009C120E" w:rsidRDefault="009C120E"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33312"/>
                  <wp:effectExtent l="19050" t="0" r="0" b="0"/>
                  <wp:docPr id="1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2423160" cy="1833312"/>
                          </a:xfrm>
                          <a:prstGeom prst="rect">
                            <a:avLst/>
                          </a:prstGeom>
                          <a:noFill/>
                        </pic:spPr>
                      </pic:pic>
                    </a:graphicData>
                  </a:graphic>
                </wp:inline>
              </w:drawing>
            </w:r>
          </w:p>
        </w:tc>
        <w:tc>
          <w:tcPr>
            <w:tcW w:w="5737" w:type="dxa"/>
          </w:tcPr>
          <w:p w:rsidR="009C120E" w:rsidRDefault="009C120E"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69:</w:t>
            </w:r>
          </w:p>
          <w:p w:rsidR="009C120E" w:rsidRDefault="009C120E" w:rsidP="009C120E">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ignition coil packs (A) in their respective positions.</w:t>
            </w:r>
          </w:p>
          <w:p w:rsidR="009C120E" w:rsidRDefault="009C120E" w:rsidP="009C120E">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positions of each ignition coil pack should have been labeled prior to removal.</w:t>
            </w:r>
          </w:p>
          <w:p w:rsidR="009C120E" w:rsidRPr="009C120E" w:rsidRDefault="009C120E" w:rsidP="009C120E">
            <w:pPr>
              <w:ind w:right="5"/>
              <w:jc w:val="both"/>
              <w:rPr>
                <w:rFonts w:ascii="Calibri" w:eastAsia="Times New Roman" w:hAnsi="Calibri" w:cs="Times New Roman"/>
                <w:b/>
                <w:color w:val="000000"/>
              </w:rPr>
            </w:pPr>
          </w:p>
          <w:p w:rsidR="009C120E" w:rsidRDefault="009C120E" w:rsidP="009C120E">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fuel injectors (B) with their respective connectors on the engine wiring harness.</w:t>
            </w:r>
          </w:p>
          <w:p w:rsidR="009C120E" w:rsidRPr="009C120E" w:rsidRDefault="009C120E" w:rsidP="009C120E">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connector colors should alternate between brown and gray from front to rear of the engine.</w:t>
            </w:r>
          </w:p>
        </w:tc>
      </w:tr>
      <w:tr w:rsidR="009C120E" w:rsidTr="000B4F0D">
        <w:tc>
          <w:tcPr>
            <w:tcW w:w="4451" w:type="dxa"/>
            <w:vAlign w:val="bottom"/>
          </w:tcPr>
          <w:p w:rsidR="009C120E" w:rsidRDefault="009C120E"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69</w:t>
            </w:r>
          </w:p>
        </w:tc>
        <w:tc>
          <w:tcPr>
            <w:tcW w:w="5737" w:type="dxa"/>
          </w:tcPr>
          <w:p w:rsidR="009C120E" w:rsidRDefault="009C120E" w:rsidP="001028E2">
            <w:pPr>
              <w:ind w:right="5"/>
              <w:jc w:val="both"/>
              <w:rPr>
                <w:rFonts w:ascii="Calibri" w:eastAsia="Times New Roman" w:hAnsi="Calibri" w:cs="Times New Roman"/>
                <w:color w:val="000000"/>
              </w:rPr>
            </w:pPr>
          </w:p>
        </w:tc>
      </w:tr>
      <w:tr w:rsidR="00ED6E82" w:rsidTr="000B4F0D">
        <w:tc>
          <w:tcPr>
            <w:tcW w:w="4451" w:type="dxa"/>
            <w:vAlign w:val="bottom"/>
          </w:tcPr>
          <w:p w:rsidR="00ED6E82" w:rsidRDefault="00ED6E82"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20726"/>
                  <wp:effectExtent l="19050" t="0" r="0" b="0"/>
                  <wp:docPr id="15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ED6E82" w:rsidRDefault="00ED6E82"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70:</w:t>
            </w:r>
          </w:p>
          <w:p w:rsidR="00ED6E82" w:rsidRDefault="00ED6E82" w:rsidP="00ED6E82">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camshaft position sensor (A) with its respective connector.</w:t>
            </w:r>
          </w:p>
          <w:p w:rsidR="00ED6E82" w:rsidRDefault="00ED6E82" w:rsidP="00ED6E82">
            <w:pPr>
              <w:pStyle w:val="ListParagraph"/>
              <w:ind w:left="409" w:right="5"/>
              <w:jc w:val="both"/>
              <w:rPr>
                <w:rFonts w:ascii="Calibri" w:eastAsia="Times New Roman" w:hAnsi="Calibri" w:cs="Times New Roman"/>
                <w:color w:val="000000"/>
              </w:rPr>
            </w:pPr>
          </w:p>
          <w:p w:rsidR="00ED6E82" w:rsidRPr="00ED6E82" w:rsidRDefault="00ED6E82" w:rsidP="00F475C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Attach the wiring harness engine ground (B) at its designated location with a bolt.  Using a </w:t>
            </w:r>
            <w:r w:rsidR="00F475CD">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 to </w:t>
            </w:r>
            <w:r w:rsidR="00F475CD">
              <w:rPr>
                <w:rFonts w:ascii="Calibri" w:eastAsia="Times New Roman" w:hAnsi="Calibri" w:cs="Times New Roman"/>
                <w:color w:val="000000"/>
              </w:rPr>
              <w:t>14</w:t>
            </w:r>
            <w:r>
              <w:rPr>
                <w:rFonts w:ascii="Calibri" w:eastAsia="Times New Roman" w:hAnsi="Calibri" w:cs="Times New Roman"/>
                <w:color w:val="000000"/>
              </w:rPr>
              <w:t xml:space="preserve"> Nm (</w:t>
            </w:r>
            <w:r w:rsidR="00F475CD">
              <w:rPr>
                <w:rFonts w:ascii="Calibri" w:eastAsia="Times New Roman" w:hAnsi="Calibri" w:cs="Times New Roman"/>
                <w:color w:val="000000"/>
              </w:rPr>
              <w:t>10</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ED6E82" w:rsidTr="000B4F0D">
        <w:tc>
          <w:tcPr>
            <w:tcW w:w="4451" w:type="dxa"/>
            <w:vAlign w:val="bottom"/>
          </w:tcPr>
          <w:p w:rsidR="00ED6E82" w:rsidRDefault="00ED6E82"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70</w:t>
            </w:r>
          </w:p>
        </w:tc>
        <w:tc>
          <w:tcPr>
            <w:tcW w:w="5737" w:type="dxa"/>
          </w:tcPr>
          <w:p w:rsidR="00ED6E82" w:rsidRDefault="00ED6E82" w:rsidP="001028E2">
            <w:pPr>
              <w:ind w:right="5"/>
              <w:jc w:val="both"/>
              <w:rPr>
                <w:rFonts w:ascii="Calibri" w:eastAsia="Times New Roman" w:hAnsi="Calibri" w:cs="Times New Roman"/>
                <w:color w:val="000000"/>
              </w:rPr>
            </w:pPr>
          </w:p>
        </w:tc>
      </w:tr>
      <w:tr w:rsidR="00F475CD" w:rsidTr="000B4F0D">
        <w:tc>
          <w:tcPr>
            <w:tcW w:w="4451" w:type="dxa"/>
            <w:vAlign w:val="bottom"/>
          </w:tcPr>
          <w:p w:rsidR="00F475CD" w:rsidRDefault="00F475CD"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20726"/>
                  <wp:effectExtent l="19050" t="0" r="0" b="0"/>
                  <wp:docPr id="1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F475CD" w:rsidRDefault="00F475CD"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71:</w:t>
            </w:r>
          </w:p>
          <w:p w:rsidR="00F475CD" w:rsidRPr="00F475CD" w:rsidRDefault="00F475CD" w:rsidP="00F475C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Attach the wiring harness engine ground (A) at is designated location with a bolt.  Using a 12 mm socket torque wrench, torque the bolt to 14 Nm (10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F475CD" w:rsidTr="000B4F0D">
        <w:tc>
          <w:tcPr>
            <w:tcW w:w="4451" w:type="dxa"/>
            <w:vAlign w:val="bottom"/>
          </w:tcPr>
          <w:p w:rsidR="00F475CD" w:rsidRDefault="00F475CD"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71</w:t>
            </w:r>
          </w:p>
        </w:tc>
        <w:tc>
          <w:tcPr>
            <w:tcW w:w="5737" w:type="dxa"/>
          </w:tcPr>
          <w:p w:rsidR="00F475CD" w:rsidRDefault="00F475CD" w:rsidP="001028E2">
            <w:pPr>
              <w:ind w:right="5"/>
              <w:jc w:val="both"/>
              <w:rPr>
                <w:rFonts w:ascii="Calibri" w:eastAsia="Times New Roman" w:hAnsi="Calibri" w:cs="Times New Roman"/>
                <w:color w:val="000000"/>
              </w:rPr>
            </w:pPr>
          </w:p>
        </w:tc>
      </w:tr>
      <w:tr w:rsidR="00ED6E82" w:rsidTr="000B4F0D">
        <w:tc>
          <w:tcPr>
            <w:tcW w:w="4451" w:type="dxa"/>
            <w:vAlign w:val="bottom"/>
          </w:tcPr>
          <w:p w:rsidR="00ED6E82" w:rsidRDefault="001A7D5F"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drawing>
                <wp:inline distT="0" distB="0" distL="0" distR="0">
                  <wp:extent cx="2423160" cy="1820726"/>
                  <wp:effectExtent l="19050" t="0" r="0" b="0"/>
                  <wp:docPr id="16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ED6E82" w:rsidRDefault="00ED6E82" w:rsidP="001028E2">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F475CD">
              <w:rPr>
                <w:rFonts w:ascii="Calibri" w:eastAsia="Times New Roman" w:hAnsi="Calibri" w:cs="Times New Roman"/>
                <w:color w:val="000000"/>
              </w:rPr>
              <w:t>72</w:t>
            </w:r>
            <w:r>
              <w:rPr>
                <w:rFonts w:ascii="Calibri" w:eastAsia="Times New Roman" w:hAnsi="Calibri" w:cs="Times New Roman"/>
                <w:color w:val="000000"/>
              </w:rPr>
              <w:t>:</w:t>
            </w:r>
          </w:p>
          <w:p w:rsidR="001A7D5F" w:rsidRDefault="00ED6E82" w:rsidP="001A7D5F">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w:t>
            </w:r>
            <w:r w:rsidR="001A7D5F">
              <w:rPr>
                <w:rFonts w:ascii="Calibri" w:eastAsia="Times New Roman" w:hAnsi="Calibri" w:cs="Times New Roman"/>
                <w:color w:val="000000"/>
              </w:rPr>
              <w:t>starter solenoid switch signal wire (A) to the designated connector on the starter.</w:t>
            </w:r>
          </w:p>
          <w:p w:rsidR="001A7D5F" w:rsidRDefault="001A7D5F" w:rsidP="001A7D5F">
            <w:pPr>
              <w:pStyle w:val="ListParagraph"/>
              <w:ind w:left="409" w:right="5"/>
              <w:jc w:val="both"/>
              <w:rPr>
                <w:rFonts w:ascii="Calibri" w:eastAsia="Times New Roman" w:hAnsi="Calibri" w:cs="Times New Roman"/>
                <w:color w:val="000000"/>
              </w:rPr>
            </w:pPr>
          </w:p>
          <w:p w:rsidR="00ED6E82" w:rsidRDefault="001A7D5F" w:rsidP="001A7D5F">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battery ground cable (B) to the designated position on the starter with a bolt.  Using a 17mm socket torque wrench, torque the bolt to 54 Nm (40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 xml:space="preserve">-ft). </w:t>
            </w:r>
          </w:p>
          <w:p w:rsidR="001A7D5F" w:rsidRPr="001A7D5F" w:rsidRDefault="001A7D5F" w:rsidP="001A7D5F">
            <w:pPr>
              <w:pStyle w:val="ListParagraph"/>
              <w:rPr>
                <w:rFonts w:ascii="Calibri" w:eastAsia="Times New Roman" w:hAnsi="Calibri" w:cs="Times New Roman"/>
                <w:color w:val="000000"/>
              </w:rPr>
            </w:pPr>
          </w:p>
          <w:p w:rsidR="001A7D5F" w:rsidRPr="00ED6E82" w:rsidRDefault="001A7D5F" w:rsidP="001A7D5F">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battery hot wire (C) to the designated position on the starter with a nut.  Using a XX mm socket torque wrench, torque the nut to XX Nm (YY </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-ft).</w:t>
            </w:r>
          </w:p>
        </w:tc>
      </w:tr>
      <w:tr w:rsidR="00ED6E82" w:rsidTr="000B4F0D">
        <w:tc>
          <w:tcPr>
            <w:tcW w:w="4451" w:type="dxa"/>
            <w:vAlign w:val="bottom"/>
          </w:tcPr>
          <w:p w:rsidR="00ED6E82" w:rsidRDefault="001A7D5F" w:rsidP="00F475CD">
            <w:pPr>
              <w:ind w:right="5"/>
              <w:jc w:val="center"/>
              <w:rPr>
                <w:rFonts w:ascii="Calibri" w:eastAsia="Times New Roman" w:hAnsi="Calibri" w:cs="Times New Roman"/>
                <w:noProof/>
                <w:color w:val="000000"/>
              </w:rPr>
            </w:pPr>
            <w:r>
              <w:rPr>
                <w:rFonts w:ascii="Calibri" w:eastAsia="Times New Roman" w:hAnsi="Calibri" w:cs="Times New Roman"/>
                <w:noProof/>
                <w:color w:val="000000"/>
              </w:rPr>
              <w:t xml:space="preserve">Figure </w:t>
            </w:r>
            <w:r w:rsidR="00F475CD">
              <w:rPr>
                <w:rFonts w:ascii="Calibri" w:eastAsia="Times New Roman" w:hAnsi="Calibri" w:cs="Times New Roman"/>
                <w:noProof/>
                <w:color w:val="000000"/>
              </w:rPr>
              <w:t>72</w:t>
            </w:r>
          </w:p>
        </w:tc>
        <w:tc>
          <w:tcPr>
            <w:tcW w:w="5737" w:type="dxa"/>
          </w:tcPr>
          <w:p w:rsidR="00ED6E82" w:rsidRDefault="00ED6E82" w:rsidP="001028E2">
            <w:pPr>
              <w:ind w:right="5"/>
              <w:jc w:val="both"/>
              <w:rPr>
                <w:rFonts w:ascii="Calibri" w:eastAsia="Times New Roman" w:hAnsi="Calibri" w:cs="Times New Roman"/>
                <w:color w:val="000000"/>
              </w:rPr>
            </w:pPr>
          </w:p>
        </w:tc>
      </w:tr>
      <w:tr w:rsidR="001A7D5F" w:rsidTr="000B4F0D">
        <w:tc>
          <w:tcPr>
            <w:tcW w:w="4451" w:type="dxa"/>
            <w:vAlign w:val="bottom"/>
          </w:tcPr>
          <w:p w:rsidR="001A7D5F" w:rsidRDefault="001A7D5F"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extent cx="2423160" cy="1820726"/>
                  <wp:effectExtent l="19050" t="0" r="0" b="0"/>
                  <wp:docPr id="16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2423160" cy="1820726"/>
                          </a:xfrm>
                          <a:prstGeom prst="rect">
                            <a:avLst/>
                          </a:prstGeom>
                          <a:noFill/>
                        </pic:spPr>
                      </pic:pic>
                    </a:graphicData>
                  </a:graphic>
                </wp:inline>
              </w:drawing>
            </w:r>
          </w:p>
        </w:tc>
        <w:tc>
          <w:tcPr>
            <w:tcW w:w="5737" w:type="dxa"/>
          </w:tcPr>
          <w:p w:rsidR="001A7D5F" w:rsidRDefault="001A7D5F"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72:</w:t>
            </w:r>
          </w:p>
          <w:p w:rsidR="001A7D5F" w:rsidRPr="001A7D5F" w:rsidRDefault="001A7D5F" w:rsidP="00F475C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Secure the intake air box </w:t>
            </w:r>
            <w:r w:rsidR="006955B0">
              <w:rPr>
                <w:rFonts w:ascii="Calibri" w:eastAsia="Times New Roman" w:hAnsi="Calibri" w:cs="Times New Roman"/>
                <w:color w:val="000000"/>
              </w:rPr>
              <w:t>to the top of the intake air and fuel regulator assembly with</w:t>
            </w:r>
            <w:r w:rsidR="00F475CD">
              <w:rPr>
                <w:rFonts w:ascii="Calibri" w:eastAsia="Times New Roman" w:hAnsi="Calibri" w:cs="Times New Roman"/>
                <w:color w:val="000000"/>
              </w:rPr>
              <w:t xml:space="preserve"> bolt </w:t>
            </w:r>
            <w:r w:rsidR="006955B0">
              <w:rPr>
                <w:rFonts w:ascii="Calibri" w:eastAsia="Times New Roman" w:hAnsi="Calibri" w:cs="Times New Roman"/>
                <w:color w:val="000000"/>
              </w:rPr>
              <w:t xml:space="preserve">at the designated position (A).  Using </w:t>
            </w:r>
            <w:r w:rsidR="00F475CD">
              <w:rPr>
                <w:rFonts w:ascii="Calibri" w:eastAsia="Times New Roman" w:hAnsi="Calibri" w:cs="Times New Roman"/>
                <w:color w:val="000000"/>
              </w:rPr>
              <w:t>a 5/16 in Allen drive torque wrench, torque the bolt</w:t>
            </w:r>
            <w:r w:rsidR="006955B0">
              <w:rPr>
                <w:rFonts w:ascii="Calibri" w:eastAsia="Times New Roman" w:hAnsi="Calibri" w:cs="Times New Roman"/>
                <w:color w:val="000000"/>
              </w:rPr>
              <w:t xml:space="preserve"> to </w:t>
            </w:r>
            <w:r w:rsidR="00F475CD">
              <w:rPr>
                <w:rFonts w:ascii="Calibri" w:eastAsia="Times New Roman" w:hAnsi="Calibri" w:cs="Times New Roman"/>
                <w:color w:val="000000"/>
              </w:rPr>
              <w:t>20</w:t>
            </w:r>
            <w:r w:rsidR="006955B0">
              <w:rPr>
                <w:rFonts w:ascii="Calibri" w:eastAsia="Times New Roman" w:hAnsi="Calibri" w:cs="Times New Roman"/>
                <w:color w:val="000000"/>
              </w:rPr>
              <w:t xml:space="preserve"> Nm (</w:t>
            </w:r>
            <w:r w:rsidR="00F475CD">
              <w:rPr>
                <w:rFonts w:ascii="Calibri" w:eastAsia="Times New Roman" w:hAnsi="Calibri" w:cs="Times New Roman"/>
                <w:color w:val="000000"/>
              </w:rPr>
              <w:t>15</w:t>
            </w:r>
            <w:r w:rsidR="006955B0">
              <w:rPr>
                <w:rFonts w:ascii="Calibri" w:eastAsia="Times New Roman" w:hAnsi="Calibri" w:cs="Times New Roman"/>
                <w:color w:val="000000"/>
              </w:rPr>
              <w:t xml:space="preserve"> </w:t>
            </w:r>
            <w:proofErr w:type="spellStart"/>
            <w:r w:rsidR="006955B0">
              <w:rPr>
                <w:rFonts w:ascii="Calibri" w:eastAsia="Times New Roman" w:hAnsi="Calibri" w:cs="Times New Roman"/>
                <w:color w:val="000000"/>
              </w:rPr>
              <w:t>lbf</w:t>
            </w:r>
            <w:proofErr w:type="spellEnd"/>
            <w:r w:rsidR="006955B0">
              <w:rPr>
                <w:rFonts w:ascii="Calibri" w:eastAsia="Times New Roman" w:hAnsi="Calibri" w:cs="Times New Roman"/>
                <w:color w:val="000000"/>
              </w:rPr>
              <w:t xml:space="preserve">-ft). </w:t>
            </w:r>
          </w:p>
        </w:tc>
      </w:tr>
      <w:tr w:rsidR="001A7D5F" w:rsidTr="000B4F0D">
        <w:tc>
          <w:tcPr>
            <w:tcW w:w="4451" w:type="dxa"/>
            <w:vAlign w:val="bottom"/>
          </w:tcPr>
          <w:p w:rsidR="001A7D5F" w:rsidRDefault="001A7D5F"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72</w:t>
            </w:r>
          </w:p>
        </w:tc>
        <w:tc>
          <w:tcPr>
            <w:tcW w:w="5737" w:type="dxa"/>
          </w:tcPr>
          <w:p w:rsidR="001A7D5F" w:rsidRDefault="001A7D5F" w:rsidP="001028E2">
            <w:pPr>
              <w:ind w:right="5"/>
              <w:jc w:val="both"/>
              <w:rPr>
                <w:rFonts w:ascii="Calibri" w:eastAsia="Times New Roman" w:hAnsi="Calibri" w:cs="Times New Roman"/>
                <w:color w:val="000000"/>
              </w:rPr>
            </w:pPr>
          </w:p>
        </w:tc>
      </w:tr>
    </w:tbl>
    <w:p w:rsidR="001E192B" w:rsidRDefault="001E192B" w:rsidP="00785F3A">
      <w:pPr>
        <w:spacing w:after="0"/>
        <w:rPr>
          <w:rFonts w:ascii="Calibri" w:eastAsia="Times New Roman" w:hAnsi="Calibri" w:cs="Times New Roman"/>
          <w:color w:val="000000"/>
        </w:rPr>
      </w:pPr>
    </w:p>
    <w:p w:rsidR="006955B0" w:rsidRDefault="006955B0" w:rsidP="00560FB0">
      <w:pPr>
        <w:spacing w:after="0"/>
        <w:ind w:left="360" w:right="360"/>
        <w:jc w:val="both"/>
        <w:rPr>
          <w:rFonts w:ascii="Calibri" w:eastAsia="Times New Roman" w:hAnsi="Calibri" w:cs="Times New Roman"/>
          <w:color w:val="000000"/>
        </w:rPr>
      </w:pPr>
      <w:r>
        <w:rPr>
          <w:rFonts w:ascii="Calibri" w:eastAsia="Times New Roman" w:hAnsi="Calibri" w:cs="Times New Roman"/>
          <w:color w:val="000000"/>
        </w:rPr>
        <w:t xml:space="preserve">This concludes the test engine installation procedure.  The engine is ready to undergo </w:t>
      </w:r>
      <w:r w:rsidR="00560FB0">
        <w:rPr>
          <w:rFonts w:ascii="Calibri" w:eastAsia="Times New Roman" w:hAnsi="Calibri" w:cs="Times New Roman"/>
          <w:color w:val="000000"/>
        </w:rPr>
        <w:t>break</w:t>
      </w:r>
      <w:r>
        <w:rPr>
          <w:rFonts w:ascii="Calibri" w:eastAsia="Times New Roman" w:hAnsi="Calibri" w:cs="Times New Roman"/>
          <w:color w:val="000000"/>
        </w:rPr>
        <w:t xml:space="preserve">-in, which is detailed in </w:t>
      </w:r>
      <w:r w:rsidR="00560FB0">
        <w:rPr>
          <w:rFonts w:ascii="Calibri" w:eastAsia="Times New Roman" w:hAnsi="Calibri" w:cs="Times New Roman"/>
          <w:color w:val="000000"/>
        </w:rPr>
        <w:t>the Section D of the Sequence IVB Lab Operations Manual.  To remove the engine from the test stand, conduct the steps detailed in this procedure in reverse.  An impact wrench may be used to loosen bolts.</w:t>
      </w:r>
    </w:p>
    <w:sectPr w:rsidR="006955B0" w:rsidSect="00E20FB9">
      <w:headerReference w:type="default" r:id="rId70"/>
      <w:pgSz w:w="12240" w:h="15840"/>
      <w:pgMar w:top="720" w:right="720" w:bottom="720" w:left="720" w:header="450" w:footer="720" w:gutter="0"/>
      <w:pgBorders w:offsetFrom="page">
        <w:top w:val="single" w:sz="18" w:space="22" w:color="auto"/>
        <w:left w:val="single" w:sz="18" w:space="30" w:color="auto"/>
        <w:bottom w:val="single" w:sz="18" w:space="24" w:color="auto"/>
        <w:right w:val="single" w:sz="18" w:space="31"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C3B" w:rsidRDefault="00873C3B" w:rsidP="00193E45">
      <w:pPr>
        <w:spacing w:after="0" w:line="240" w:lineRule="auto"/>
      </w:pPr>
      <w:r>
        <w:separator/>
      </w:r>
    </w:p>
  </w:endnote>
  <w:endnote w:type="continuationSeparator" w:id="0">
    <w:p w:rsidR="00873C3B" w:rsidRDefault="00873C3B" w:rsidP="00193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C3B" w:rsidRDefault="00873C3B" w:rsidP="00193E45">
      <w:pPr>
        <w:spacing w:after="0" w:line="240" w:lineRule="auto"/>
      </w:pPr>
      <w:r>
        <w:separator/>
      </w:r>
    </w:p>
  </w:footnote>
  <w:footnote w:type="continuationSeparator" w:id="0">
    <w:p w:rsidR="00873C3B" w:rsidRDefault="00873C3B" w:rsidP="00193E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2268"/>
      <w:gridCol w:w="6480"/>
      <w:gridCol w:w="2250"/>
    </w:tblGrid>
    <w:tr w:rsidR="00814A94" w:rsidTr="00E20FB9">
      <w:trPr>
        <w:trHeight w:val="360"/>
      </w:trPr>
      <w:tc>
        <w:tcPr>
          <w:tcW w:w="2268" w:type="dxa"/>
          <w:vAlign w:val="center"/>
        </w:tcPr>
        <w:p w:rsidR="00814A94" w:rsidRDefault="00814A94" w:rsidP="00E20FB9">
          <w:pPr>
            <w:pStyle w:val="Header"/>
            <w:jc w:val="center"/>
          </w:pPr>
          <w:r>
            <w:t>IVB Draft</w:t>
          </w:r>
        </w:p>
      </w:tc>
      <w:tc>
        <w:tcPr>
          <w:tcW w:w="6480" w:type="dxa"/>
          <w:vMerge w:val="restart"/>
          <w:vAlign w:val="center"/>
        </w:tcPr>
        <w:p w:rsidR="00814A94" w:rsidRPr="00193E45" w:rsidRDefault="00814A94" w:rsidP="00E20FB9">
          <w:pPr>
            <w:pStyle w:val="Header"/>
            <w:jc w:val="center"/>
            <w:rPr>
              <w:b/>
            </w:rPr>
          </w:pPr>
          <w:r w:rsidRPr="00193E45">
            <w:rPr>
              <w:b/>
            </w:rPr>
            <w:t>Toyota Engine Assembly Manual</w:t>
          </w:r>
        </w:p>
        <w:p w:rsidR="00814A94" w:rsidRDefault="00814A94" w:rsidP="00E20FB9">
          <w:pPr>
            <w:pStyle w:val="Header"/>
            <w:jc w:val="center"/>
          </w:pPr>
          <w:r>
            <w:rPr>
              <w:b/>
            </w:rPr>
            <w:t>New Engine Preparation</w:t>
          </w:r>
        </w:p>
      </w:tc>
      <w:tc>
        <w:tcPr>
          <w:tcW w:w="2250" w:type="dxa"/>
          <w:vAlign w:val="center"/>
        </w:tcPr>
        <w:p w:rsidR="00814A94" w:rsidRDefault="00814A94" w:rsidP="00E20FB9">
          <w:pPr>
            <w:pStyle w:val="Header"/>
            <w:jc w:val="center"/>
          </w:pPr>
          <w:r>
            <w:t>Section 1</w:t>
          </w:r>
        </w:p>
      </w:tc>
    </w:tr>
    <w:tr w:rsidR="00814A94" w:rsidTr="00E20FB9">
      <w:trPr>
        <w:trHeight w:val="360"/>
      </w:trPr>
      <w:tc>
        <w:tcPr>
          <w:tcW w:w="2268" w:type="dxa"/>
          <w:vAlign w:val="center"/>
        </w:tcPr>
        <w:p w:rsidR="00814A94" w:rsidRDefault="00814A94" w:rsidP="00E20FB9">
          <w:pPr>
            <w:pStyle w:val="Header"/>
            <w:jc w:val="center"/>
          </w:pPr>
          <w:r>
            <w:t>Mar-2015</w:t>
          </w:r>
        </w:p>
      </w:tc>
      <w:tc>
        <w:tcPr>
          <w:tcW w:w="6480" w:type="dxa"/>
          <w:vMerge/>
        </w:tcPr>
        <w:p w:rsidR="00814A94" w:rsidRDefault="00814A94" w:rsidP="00E20FB9">
          <w:pPr>
            <w:pStyle w:val="Header"/>
            <w:jc w:val="center"/>
          </w:pPr>
        </w:p>
      </w:tc>
      <w:tc>
        <w:tcPr>
          <w:tcW w:w="2250" w:type="dxa"/>
          <w:vAlign w:val="center"/>
        </w:tcPr>
        <w:p w:rsidR="00814A94" w:rsidRDefault="00814A94" w:rsidP="00E20FB9">
          <w:pPr>
            <w:pStyle w:val="Header"/>
            <w:jc w:val="center"/>
          </w:pPr>
          <w:r>
            <w:t xml:space="preserve">Sheet  </w:t>
          </w:r>
          <w:fldSimple w:instr=" PAGE   \* MERGEFORMAT ">
            <w:r w:rsidR="002A1C70">
              <w:rPr>
                <w:noProof/>
              </w:rPr>
              <w:t>1</w:t>
            </w:r>
          </w:fldSimple>
        </w:p>
      </w:tc>
    </w:tr>
  </w:tbl>
  <w:p w:rsidR="00814A94" w:rsidRDefault="00814A94" w:rsidP="00E20F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1256"/>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27456"/>
    <w:multiLevelType w:val="hybridMultilevel"/>
    <w:tmpl w:val="71B003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C25DF"/>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7517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F92519"/>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C0A3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013F1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0A2526"/>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D9698E"/>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8F265D"/>
    <w:multiLevelType w:val="hybridMultilevel"/>
    <w:tmpl w:val="71B003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E751E9"/>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3A5907"/>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2B7F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BB0166"/>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F169AB"/>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AF2E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B0376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65320F"/>
    <w:multiLevelType w:val="hybridMultilevel"/>
    <w:tmpl w:val="177C39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897069"/>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AD7AE6"/>
    <w:multiLevelType w:val="hybridMultilevel"/>
    <w:tmpl w:val="71B003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0B729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203B9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1A117A"/>
    <w:multiLevelType w:val="hybridMultilevel"/>
    <w:tmpl w:val="2B50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7104CC"/>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12"/>
  </w:num>
  <w:num w:numId="4">
    <w:abstractNumId w:val="8"/>
  </w:num>
  <w:num w:numId="5">
    <w:abstractNumId w:val="5"/>
  </w:num>
  <w:num w:numId="6">
    <w:abstractNumId w:val="15"/>
  </w:num>
  <w:num w:numId="7">
    <w:abstractNumId w:val="13"/>
  </w:num>
  <w:num w:numId="8">
    <w:abstractNumId w:val="14"/>
  </w:num>
  <w:num w:numId="9">
    <w:abstractNumId w:val="10"/>
  </w:num>
  <w:num w:numId="10">
    <w:abstractNumId w:val="3"/>
  </w:num>
  <w:num w:numId="11">
    <w:abstractNumId w:val="0"/>
  </w:num>
  <w:num w:numId="12">
    <w:abstractNumId w:val="21"/>
  </w:num>
  <w:num w:numId="13">
    <w:abstractNumId w:val="18"/>
  </w:num>
  <w:num w:numId="14">
    <w:abstractNumId w:val="23"/>
  </w:num>
  <w:num w:numId="15">
    <w:abstractNumId w:val="4"/>
  </w:num>
  <w:num w:numId="16">
    <w:abstractNumId w:val="20"/>
  </w:num>
  <w:num w:numId="17">
    <w:abstractNumId w:val="17"/>
  </w:num>
  <w:num w:numId="18">
    <w:abstractNumId w:val="19"/>
  </w:num>
  <w:num w:numId="19">
    <w:abstractNumId w:val="9"/>
  </w:num>
  <w:num w:numId="20">
    <w:abstractNumId w:val="6"/>
  </w:num>
  <w:num w:numId="21">
    <w:abstractNumId w:val="1"/>
  </w:num>
  <w:num w:numId="22">
    <w:abstractNumId w:val="7"/>
  </w:num>
  <w:num w:numId="23">
    <w:abstractNumId w:val="16"/>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193E45"/>
    <w:rsid w:val="0002520D"/>
    <w:rsid w:val="00032F95"/>
    <w:rsid w:val="00055E6F"/>
    <w:rsid w:val="00064777"/>
    <w:rsid w:val="00065FDC"/>
    <w:rsid w:val="000B4F0D"/>
    <w:rsid w:val="000E74A3"/>
    <w:rsid w:val="000E7AC1"/>
    <w:rsid w:val="0010169B"/>
    <w:rsid w:val="001028E2"/>
    <w:rsid w:val="001208DB"/>
    <w:rsid w:val="001218FF"/>
    <w:rsid w:val="00121B4E"/>
    <w:rsid w:val="00121EB6"/>
    <w:rsid w:val="00124570"/>
    <w:rsid w:val="00134E70"/>
    <w:rsid w:val="00162C7A"/>
    <w:rsid w:val="00193E45"/>
    <w:rsid w:val="001943E7"/>
    <w:rsid w:val="001A1932"/>
    <w:rsid w:val="001A34F4"/>
    <w:rsid w:val="001A7C7F"/>
    <w:rsid w:val="001A7D5F"/>
    <w:rsid w:val="001B382E"/>
    <w:rsid w:val="001C4235"/>
    <w:rsid w:val="001D0581"/>
    <w:rsid w:val="001E192B"/>
    <w:rsid w:val="001F47E3"/>
    <w:rsid w:val="002563BD"/>
    <w:rsid w:val="00260485"/>
    <w:rsid w:val="00262EDE"/>
    <w:rsid w:val="002670D7"/>
    <w:rsid w:val="00272093"/>
    <w:rsid w:val="00276666"/>
    <w:rsid w:val="0028747B"/>
    <w:rsid w:val="00287E6F"/>
    <w:rsid w:val="002934B4"/>
    <w:rsid w:val="002A1C70"/>
    <w:rsid w:val="002A5673"/>
    <w:rsid w:val="002D6B3C"/>
    <w:rsid w:val="002E1B36"/>
    <w:rsid w:val="002E2222"/>
    <w:rsid w:val="002E6604"/>
    <w:rsid w:val="002F369F"/>
    <w:rsid w:val="00366527"/>
    <w:rsid w:val="0038665B"/>
    <w:rsid w:val="0039082E"/>
    <w:rsid w:val="003C72A5"/>
    <w:rsid w:val="003E54B8"/>
    <w:rsid w:val="003E6B4A"/>
    <w:rsid w:val="003F07F6"/>
    <w:rsid w:val="00402BFF"/>
    <w:rsid w:val="004048A6"/>
    <w:rsid w:val="004159CD"/>
    <w:rsid w:val="00445FB8"/>
    <w:rsid w:val="00450940"/>
    <w:rsid w:val="004578F2"/>
    <w:rsid w:val="004607D1"/>
    <w:rsid w:val="00466995"/>
    <w:rsid w:val="00467462"/>
    <w:rsid w:val="00472C7B"/>
    <w:rsid w:val="00475E3A"/>
    <w:rsid w:val="00486FDD"/>
    <w:rsid w:val="00492237"/>
    <w:rsid w:val="004A27E5"/>
    <w:rsid w:val="004B35BF"/>
    <w:rsid w:val="004D641F"/>
    <w:rsid w:val="004F34B2"/>
    <w:rsid w:val="00512553"/>
    <w:rsid w:val="005174D0"/>
    <w:rsid w:val="005345EB"/>
    <w:rsid w:val="00543DE6"/>
    <w:rsid w:val="00560FB0"/>
    <w:rsid w:val="005623DE"/>
    <w:rsid w:val="00563FB4"/>
    <w:rsid w:val="00576F6F"/>
    <w:rsid w:val="0058480E"/>
    <w:rsid w:val="005B76D9"/>
    <w:rsid w:val="005E22F7"/>
    <w:rsid w:val="005E34CF"/>
    <w:rsid w:val="005E443E"/>
    <w:rsid w:val="005E6DA0"/>
    <w:rsid w:val="005E7087"/>
    <w:rsid w:val="005F53C7"/>
    <w:rsid w:val="005F61BA"/>
    <w:rsid w:val="00636C31"/>
    <w:rsid w:val="006512CA"/>
    <w:rsid w:val="00660E9E"/>
    <w:rsid w:val="006955B0"/>
    <w:rsid w:val="006A6361"/>
    <w:rsid w:val="006C5070"/>
    <w:rsid w:val="006C76CF"/>
    <w:rsid w:val="006F56AE"/>
    <w:rsid w:val="0074726B"/>
    <w:rsid w:val="00763928"/>
    <w:rsid w:val="00785F3A"/>
    <w:rsid w:val="00786693"/>
    <w:rsid w:val="007A2FE4"/>
    <w:rsid w:val="007F1EA2"/>
    <w:rsid w:val="007F2B09"/>
    <w:rsid w:val="00814A94"/>
    <w:rsid w:val="00830DF2"/>
    <w:rsid w:val="008370E8"/>
    <w:rsid w:val="00844A84"/>
    <w:rsid w:val="0085709F"/>
    <w:rsid w:val="00873C3B"/>
    <w:rsid w:val="008B5F12"/>
    <w:rsid w:val="008C4597"/>
    <w:rsid w:val="008C51CC"/>
    <w:rsid w:val="008F109B"/>
    <w:rsid w:val="008F5FBB"/>
    <w:rsid w:val="008F609D"/>
    <w:rsid w:val="00900D91"/>
    <w:rsid w:val="009326B7"/>
    <w:rsid w:val="0096539F"/>
    <w:rsid w:val="009A2FC6"/>
    <w:rsid w:val="009C120E"/>
    <w:rsid w:val="009E402E"/>
    <w:rsid w:val="00A045CB"/>
    <w:rsid w:val="00A23856"/>
    <w:rsid w:val="00A60673"/>
    <w:rsid w:val="00A639A8"/>
    <w:rsid w:val="00A8022C"/>
    <w:rsid w:val="00A92A58"/>
    <w:rsid w:val="00AA25DA"/>
    <w:rsid w:val="00AA6120"/>
    <w:rsid w:val="00AB5824"/>
    <w:rsid w:val="00AD1E24"/>
    <w:rsid w:val="00AD7FBD"/>
    <w:rsid w:val="00AF35A7"/>
    <w:rsid w:val="00AF3BAC"/>
    <w:rsid w:val="00B03FAF"/>
    <w:rsid w:val="00B2075C"/>
    <w:rsid w:val="00B3343C"/>
    <w:rsid w:val="00B81D0B"/>
    <w:rsid w:val="00B83F40"/>
    <w:rsid w:val="00B957A8"/>
    <w:rsid w:val="00BA4576"/>
    <w:rsid w:val="00BC10E2"/>
    <w:rsid w:val="00BD45F4"/>
    <w:rsid w:val="00BD5268"/>
    <w:rsid w:val="00BE4EC3"/>
    <w:rsid w:val="00C0148D"/>
    <w:rsid w:val="00C032E7"/>
    <w:rsid w:val="00C079E4"/>
    <w:rsid w:val="00C3231D"/>
    <w:rsid w:val="00C330B5"/>
    <w:rsid w:val="00C43D8B"/>
    <w:rsid w:val="00C45125"/>
    <w:rsid w:val="00C668E0"/>
    <w:rsid w:val="00C721A5"/>
    <w:rsid w:val="00C86CED"/>
    <w:rsid w:val="00CB5657"/>
    <w:rsid w:val="00CC17AB"/>
    <w:rsid w:val="00CD7F0D"/>
    <w:rsid w:val="00CF4DD8"/>
    <w:rsid w:val="00D01E82"/>
    <w:rsid w:val="00D0499F"/>
    <w:rsid w:val="00D05637"/>
    <w:rsid w:val="00D1190A"/>
    <w:rsid w:val="00D13199"/>
    <w:rsid w:val="00D46C3D"/>
    <w:rsid w:val="00D5494D"/>
    <w:rsid w:val="00D620FC"/>
    <w:rsid w:val="00D848D4"/>
    <w:rsid w:val="00DA4188"/>
    <w:rsid w:val="00DA7E36"/>
    <w:rsid w:val="00DB49D1"/>
    <w:rsid w:val="00DB772E"/>
    <w:rsid w:val="00DD43D8"/>
    <w:rsid w:val="00DE4F07"/>
    <w:rsid w:val="00DF0520"/>
    <w:rsid w:val="00DF42BA"/>
    <w:rsid w:val="00DF4E4C"/>
    <w:rsid w:val="00E20FB9"/>
    <w:rsid w:val="00E35B66"/>
    <w:rsid w:val="00E54397"/>
    <w:rsid w:val="00ED471E"/>
    <w:rsid w:val="00ED5B25"/>
    <w:rsid w:val="00ED6E82"/>
    <w:rsid w:val="00EE2930"/>
    <w:rsid w:val="00EE3AF4"/>
    <w:rsid w:val="00EE41DD"/>
    <w:rsid w:val="00EE5C2B"/>
    <w:rsid w:val="00EE7B40"/>
    <w:rsid w:val="00EF57E1"/>
    <w:rsid w:val="00F00810"/>
    <w:rsid w:val="00F0301F"/>
    <w:rsid w:val="00F06B7B"/>
    <w:rsid w:val="00F071F9"/>
    <w:rsid w:val="00F1539F"/>
    <w:rsid w:val="00F26CC6"/>
    <w:rsid w:val="00F30837"/>
    <w:rsid w:val="00F40747"/>
    <w:rsid w:val="00F475CD"/>
    <w:rsid w:val="00F5246B"/>
    <w:rsid w:val="00F55E1C"/>
    <w:rsid w:val="00F62432"/>
    <w:rsid w:val="00F65D57"/>
    <w:rsid w:val="00FF30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1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93E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3E45"/>
  </w:style>
  <w:style w:type="paragraph" w:styleId="Footer">
    <w:name w:val="footer"/>
    <w:basedOn w:val="Normal"/>
    <w:link w:val="FooterChar"/>
    <w:uiPriority w:val="99"/>
    <w:semiHidden/>
    <w:unhideWhenUsed/>
    <w:rsid w:val="00193E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93E45"/>
  </w:style>
  <w:style w:type="table" w:styleId="TableGrid">
    <w:name w:val="Table Grid"/>
    <w:basedOn w:val="TableNormal"/>
    <w:uiPriority w:val="59"/>
    <w:rsid w:val="00193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FB9"/>
    <w:rPr>
      <w:rFonts w:ascii="Tahoma" w:hAnsi="Tahoma" w:cs="Tahoma"/>
      <w:sz w:val="16"/>
      <w:szCs w:val="16"/>
    </w:rPr>
  </w:style>
  <w:style w:type="paragraph" w:styleId="ListParagraph">
    <w:name w:val="List Paragraph"/>
    <w:basedOn w:val="Normal"/>
    <w:uiPriority w:val="34"/>
    <w:qFormat/>
    <w:rsid w:val="00830DF2"/>
    <w:pPr>
      <w:ind w:left="720"/>
      <w:contextualSpacing/>
    </w:pPr>
  </w:style>
</w:styles>
</file>

<file path=word/webSettings.xml><?xml version="1.0" encoding="utf-8"?>
<w:webSettings xmlns:r="http://schemas.openxmlformats.org/officeDocument/2006/relationships" xmlns:w="http://schemas.openxmlformats.org/wordprocessingml/2006/main">
  <w:divs>
    <w:div w:id="111018523">
      <w:bodyDiv w:val="1"/>
      <w:marLeft w:val="0"/>
      <w:marRight w:val="0"/>
      <w:marTop w:val="0"/>
      <w:marBottom w:val="0"/>
      <w:divBdr>
        <w:top w:val="none" w:sz="0" w:space="0" w:color="auto"/>
        <w:left w:val="none" w:sz="0" w:space="0" w:color="auto"/>
        <w:bottom w:val="none" w:sz="0" w:space="0" w:color="auto"/>
        <w:right w:val="none" w:sz="0" w:space="0" w:color="auto"/>
      </w:divBdr>
    </w:div>
    <w:div w:id="440297069">
      <w:bodyDiv w:val="1"/>
      <w:marLeft w:val="0"/>
      <w:marRight w:val="0"/>
      <w:marTop w:val="0"/>
      <w:marBottom w:val="0"/>
      <w:divBdr>
        <w:top w:val="none" w:sz="0" w:space="0" w:color="auto"/>
        <w:left w:val="none" w:sz="0" w:space="0" w:color="auto"/>
        <w:bottom w:val="none" w:sz="0" w:space="0" w:color="auto"/>
        <w:right w:val="none" w:sz="0" w:space="0" w:color="auto"/>
      </w:divBdr>
    </w:div>
    <w:div w:id="646668819">
      <w:bodyDiv w:val="1"/>
      <w:marLeft w:val="0"/>
      <w:marRight w:val="0"/>
      <w:marTop w:val="0"/>
      <w:marBottom w:val="0"/>
      <w:divBdr>
        <w:top w:val="none" w:sz="0" w:space="0" w:color="auto"/>
        <w:left w:val="none" w:sz="0" w:space="0" w:color="auto"/>
        <w:bottom w:val="none" w:sz="0" w:space="0" w:color="auto"/>
        <w:right w:val="none" w:sz="0" w:space="0" w:color="auto"/>
      </w:divBdr>
    </w:div>
    <w:div w:id="699665470">
      <w:bodyDiv w:val="1"/>
      <w:marLeft w:val="0"/>
      <w:marRight w:val="0"/>
      <w:marTop w:val="0"/>
      <w:marBottom w:val="0"/>
      <w:divBdr>
        <w:top w:val="none" w:sz="0" w:space="0" w:color="auto"/>
        <w:left w:val="none" w:sz="0" w:space="0" w:color="auto"/>
        <w:bottom w:val="none" w:sz="0" w:space="0" w:color="auto"/>
        <w:right w:val="none" w:sz="0" w:space="0" w:color="auto"/>
      </w:divBdr>
    </w:div>
    <w:div w:id="775095772">
      <w:bodyDiv w:val="1"/>
      <w:marLeft w:val="0"/>
      <w:marRight w:val="0"/>
      <w:marTop w:val="0"/>
      <w:marBottom w:val="0"/>
      <w:divBdr>
        <w:top w:val="none" w:sz="0" w:space="0" w:color="auto"/>
        <w:left w:val="none" w:sz="0" w:space="0" w:color="auto"/>
        <w:bottom w:val="none" w:sz="0" w:space="0" w:color="auto"/>
        <w:right w:val="none" w:sz="0" w:space="0" w:color="auto"/>
      </w:divBdr>
    </w:div>
    <w:div w:id="1961717523">
      <w:bodyDiv w:val="1"/>
      <w:marLeft w:val="0"/>
      <w:marRight w:val="0"/>
      <w:marTop w:val="0"/>
      <w:marBottom w:val="0"/>
      <w:divBdr>
        <w:top w:val="none" w:sz="0" w:space="0" w:color="auto"/>
        <w:left w:val="none" w:sz="0" w:space="0" w:color="auto"/>
        <w:bottom w:val="none" w:sz="0" w:space="0" w:color="auto"/>
        <w:right w:val="none" w:sz="0" w:space="0" w:color="auto"/>
      </w:divBdr>
    </w:div>
    <w:div w:id="2009020955">
      <w:bodyDiv w:val="1"/>
      <w:marLeft w:val="0"/>
      <w:marRight w:val="0"/>
      <w:marTop w:val="0"/>
      <w:marBottom w:val="0"/>
      <w:divBdr>
        <w:top w:val="none" w:sz="0" w:space="0" w:color="auto"/>
        <w:left w:val="none" w:sz="0" w:space="0" w:color="auto"/>
        <w:bottom w:val="none" w:sz="0" w:space="0" w:color="auto"/>
        <w:right w:val="none" w:sz="0" w:space="0" w:color="auto"/>
      </w:divBdr>
    </w:div>
    <w:div w:id="21334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emf"/><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25</Pages>
  <Words>4084</Words>
  <Characters>23281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27311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Liu</dc:creator>
  <cp:lastModifiedBy>eliu</cp:lastModifiedBy>
  <cp:revision>4</cp:revision>
  <cp:lastPrinted>2015-05-29T16:19:00Z</cp:lastPrinted>
  <dcterms:created xsi:type="dcterms:W3CDTF">2015-06-30T15:39:00Z</dcterms:created>
  <dcterms:modified xsi:type="dcterms:W3CDTF">2015-06-30T22:40:00Z</dcterms:modified>
</cp:coreProperties>
</file>